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6CF3B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87" w:beforeAutospacing="0" w:afterAutospacing="0"/>
        <w:ind w:firstLine="0"/>
        <w:rPr>
          <w:sz w:val="36"/>
          <w:b w:val="1"/>
          <w:color w:val="0000FF"/>
        </w:rPr>
      </w:pPr>
      <w:r>
        <w:rPr>
          <w:sz w:val="32"/>
          <w:b w:val="1"/>
          <w:color w:val="0000FF"/>
        </w:rPr>
        <w:t xml:space="preserve">Az égi lények képi, szín- és hangnyelve az emberi kommunikációval szemben. </w:t>
      </w:r>
      <w:bookmarkStart w:id="0" w:name="_GoBack"/>
      <w:bookmarkEnd w:id="0"/>
    </w:p>
    <w:p>
      <w:pPr>
        <w:spacing w:lineRule="auto" w:line="294" w:after="39" w:beforeAutospacing="0" w:afterAutospacing="0"/>
        <w:ind w:firstLine="0"/>
        <w:rPr>
          <w:color w:val="0000FF"/>
        </w:rPr>
      </w:pPr>
    </w:p>
    <w:p>
      <w:pPr>
        <w:jc w:val="left"/>
        <w:spacing w:lineRule="auto" w:line="240" w:after="136" w:beforeAutospacing="0" w:afterAutospacing="0"/>
        <w:ind w:firstLine="0"/>
      </w:pPr>
      <w:r>
        <w:rPr>
          <w:sz w:val="36"/>
          <w:b w:val="1"/>
        </w:rPr>
        <w:t xml:space="preserve"> </w:t>
      </w:r>
    </w:p>
    <w:p>
      <w:r>
        <w:t xml:space="preserve">Szeretetszellemem ismét üdvözöl benneteket és a belső embereket a kinyilatkoztatás fényében. Mennyei testvéreiteket és nővéreiteket kértétek, akik kimentek, hogy fényes csillagként szolgáljanak az éjszakájukban Isten hitehagyott lényei számára itt, a bűnbeesés sötét birodalmában. </w:t>
      </w:r>
    </w:p>
    <w:p>
      <w:r>
        <w:t xml:space="preserve">Ön választotta ki a mai üzenet témáját, és hozta el nekem. Emberi tudatotok ma belső lelkétől kapott egy képi magyarázatot arról, hogyan kommunikálnak egymással a mennyei lények. Ezért a felső tudatosságotok már felkészült arra, hogy a szeretet isteni áramlatából átfogóbb utasításokat kaphassatok egyetemes eredeti szellememtől, amelyet a belső emberi lényeknek ajánlok fel, hogy lelküknek könnyebb legyen a túlvilágon a tiszta lényeken keresztül befogadni és megérteni a mennyei nyelvet. Ez az információ nagy előnyt jelent számukra, mert a legtöbb lélekben a korábbi égi közlésekre való emlékezést sok földi inkarnáció elfedte, és most, ennek az üzenetnek az olvasása révén ez a tárolás aktívvá válik a lelkükben. </w:t>
      </w:r>
    </w:p>
    <w:p>
      <w:pPr>
        <w:jc w:val="left"/>
        <w:spacing w:lineRule="auto" w:line="240" w:after="161" w:beforeAutospacing="0" w:afterAutospacing="0"/>
        <w:ind w:firstLine="0"/>
      </w:pPr>
      <w:r>
        <w:t xml:space="preserve"> </w:t>
      </w:r>
    </w:p>
    <w:p>
      <w:r>
        <w:t xml:space="preserve">Az égi fénylények üzeneteit mindig bizonyos színekkel jelölik, amelyekből egy folyamatos képsorozatban azonnal felismerik a mondanivalójuk jelentését, vagyis azt, amit egy lény értelmileg közölni akar velük. Az égi lények a tudatukból kisugárzott képeken keresztül, amelyek mindig színes körvonalakkal és egy felismerést szolgáló szimbolikus jellel vannak megtervezve, közlik a nyelvi üzenetük életirányát. Amikor átváltanak a következő képsorozatra, ezt más színárnyalatban teszik, hogy a másik lény a megváltozott üzenetszínből azonnal felismerje, hogy az előző téma véget ért. Az elküldött képek különböző árnyalatai révén - amelyek színárnyalatukban és fényességük szintjében örökre rögzültek a teljes teremtés életszféráinak és a lények evolúciós lépcsőfokainak megfelelően - az égi lények gyorsan felismerik, hogy egy magyarázat vagy közlés milyen irányba halad.  </w:t>
      </w:r>
    </w:p>
    <w:p>
      <w:pPr>
        <w:spacing w:lineRule="auto" w:line="240" w:after="0" w:beforeAutospacing="0" w:afterAutospacing="0"/>
      </w:pPr>
      <w:r>
        <w:t xml:space="preserve">Az égi lények közötti kommunikáció és megértés e zseniális és színes módjának alapkövét egykor az égi ősszüleitek rakták le a kozmikus élet számára. Így öröklődően továbbadták ezt a gyönyörű és érthető közlést minden tiszta égi lénynek, vagyis minden égi lény változatlanul átvette azt az égi törvények elfogadásával. A jelenlegi kozmikus pillanatig ezt a kommunikációt ők alkalmazzák. </w:t>
      </w:r>
    </w:p>
    <w:p>
      <w:pPr>
        <w:spacing w:lineRule="auto" w:line="240" w:after="0" w:beforeAutospacing="0" w:afterAutospacing="0"/>
      </w:pPr>
    </w:p>
    <w:p>
      <w:r>
        <w:t xml:space="preserve">Mint már tudjátok, az égi lények szó-, hang- és képnyelven beszélnek. Az egyszerűség és az energiatakarékosság érdekében gyakran csak színes képekben kommunikálnak. Így világosabban tudnak kommunikálni az alacsonyabb tudatosságú lényekkel, mivel ezek egyébként irritáltnak és zavartnak éreznék magukat a magasabb tudatosságú nyelvük magas rezgésű hangjaitól. Az égi lények kommunikációja mindig az evolúciós tudatosságukhoz igazodik. Bár különböző fejlődési szintekkel rendelkeznek, mégis jó lehetőségük van egymás közötti kommunikációra a színes képi üzeneteken keresztül, amelyeket én, az Eredeti Központi Napban lévő személytelen Istenségi Lény az adott lény tudatossági szintjének megfelelően még kiegészíthetek és kibővíthetek, ha egy lény még részletesebben szeretne megérteni és felfogni egy magasabb evolúciós birodalmakból származó üzenetet. </w:t>
      </w:r>
    </w:p>
    <w:p>
      <w:r>
        <w:t xml:space="preserve">A jobb megértés érdekében megismétlem: Az égi lények mindig az azonos rezgésszámú lényekkel kommunikálnak az evolúciós állapotuk tudatának hangján, de amikor a lakóhelyük szerinti bolygón kívül tartózkodnak és alacsonyabb rezgésszámú vagy magasabb fejlettségű lényeket látogatnak meg, akkor csak a színes képi kommunikációt alkalmazzák. Amikor együtt vannak, és van mondanivalójuk egymásnak, magukban érzik, hogy milyen képi kommunikáció a megfelelő az adott pillanatban. Ez azt jelenti, hogy a testvérekkel való aurakapcsolat révén azonnal megérzik tudatállapotukból, hogy milyen típusú kommunikációt kell választaniuk, hogy a testvérük nagyrészt meg tudja őket érteni. Ez szinte lehetetlenné teszi a félreértéseket.  </w:t>
      </w:r>
    </w:p>
    <w:p>
      <w:r>
        <w:t xml:space="preserve">Amennyiben a képüzenetek még mindig apró kétértelműségeket okoznak annak a testvérnek, aki tudatában egy képüzenetet néz és értelmezni kezdi, akkor a belső lényéből, lényének életmagjából származó magyarázatom segít neki és a legapróbb részletekig elmagyarázza neki egy másik testvér üzenetét. Ez azonban nagyon ritkán fordul elő, mert a legtöbb égi lény már olyan szintre érett, hogy képes önállóan értelmezni minden képi üzenetet, és azt is pontosan megérti, hogy mit kell tenni, ha a képi üzenet cselekvésre való felszólítást tartalmaz. </w:t>
      </w:r>
    </w:p>
    <w:p>
      <w:r>
        <w:t xml:space="preserve">Ez a mi képi kommunikációs nyelvünk, amelyet Én, Isten az Én Vagyok-ban, szintén használok a mennyei lényekkel való kommunikációra. Az Eredeti Központi Napból származó szeretetszellemem hangban és képben is érthetővé teheti magát az égi lények számára, attól függően, hogy szellemi érettségük ezt megkívánja vagy lehetővé teszi. </w:t>
      </w:r>
    </w:p>
    <w:p>
      <w:r>
        <w:t xml:space="preserve">Mint most már tudjátok, az égi lények egymással összefüggő képekben kommunikálnak, amelyek mindegyike más-más jelentéssel bír és az élet egy-egy területére vonatkozik. Amikor témát váltanak, a képkeret színe azonnal megváltozik, hogy a másik testvér a bolygó- és evolúciós tudatukon kívül pontosan felismerje a téma új irányát és a változást. A képeket úgy tervezték, hogy ugyanúgy továbbadják, mint ahogyan az emberek teszik, amikor levelet írnak. Egy bekezdésen keresztül tudatja az olvasóval, hogy most változtat vagy áttér egy másik témára. Ez akkor is előfordul, ha a beszédben kis szünetet tartunk. A gyakorlott beszélők megváltoztatják beszédük hangnemét, amikor egy másik témára térnek át. A ti nyelvi felfogásotok azonban túlságosan pontatlan és nagyon bonyolult a mennyeihez képest, ezért van annyi félreértés a magyarázatokban és üzenetekben.  </w:t>
      </w:r>
    </w:p>
    <w:p>
      <w:r>
        <w:t xml:space="preserve">Ez azért van, mert mindegyikőtöknek más-más emberi és spirituális tudatossága van. Már a kiejtés és az egyes szavak eltérő értelmezése is teljesen összezavarhat, és a félreértések elkerülhetetlenek. Valóban, a beszélgetésekben mindig fennáll a félreértés veszélye. Ráadásul az önfejű emberek között gyakran keletkeznek viták egy-egy félreértett vagy félreértelmezett szó miatt, vagy ha egy szót rossz helyen használnak írásban, akkor a jelentése teljesen máshogy jön ki, és irritálhat valakit. </w:t>
      </w:r>
    </w:p>
    <w:p>
      <w:r>
        <w:t xml:space="preserve">Sokan szűklátókörűek, és úgy gondolják, hogy az önök nyelve tökéletesen érthető, és hogy minden normálisan képzett embernek képesnek kell lennie arra, hogy jól megértse a beszélt szót. De ez nem így van. Amikor hallom az üzeneteidet, minden kijelentésedből hiányzik a részletes tisztázás. A tudatosságotok különbözik egymástól, ezért beszédben és írásban mindenki másképp fejezi ki magát, és egy kijelentés értelme vagy világosan, vagy tisztázatlanul jön ki. Ennek eredményeképpen az embereket nem kímélik a félreértések.  </w:t>
      </w:r>
    </w:p>
    <w:p>
      <w:r>
        <w:t xml:space="preserve">Ha megpróbálsz megmagyarázni valamit, akkor emberi érzékszerveid többnyire nem képesek átfogó és távlatos képi leírást produkálni. Ez csak egy spiritualizált ember számára lehetséges, aki inkább belül él, nagyon közel a szeretetforrásomhoz. Lehetséges számára, hogy messzemenően fejlett lelkének belső tudatából messzemenő magyarázatokat adjon a tudatfeletti tudatosságnak. De jó szókincsre van szüksége ahhoz, hogy a magyarázataiban látott belső képeket szavakba tudja önteni. Sajnos, isteni közelségemben nagyon kevés belső ember képes erre, mert az értelmük már nem mérvadó és fontos az életük számára. Mindazt, amit meg kell érteniük, és ahogyan a különböző helyzetekben viselkedniük kell, a lelkük belülről, érzelmi szinten közli velük.  </w:t>
      </w:r>
    </w:p>
    <w:p>
      <w:r>
        <w:t xml:space="preserve">Ez természetesen nagy előny ezeknek a belső embereknek, de ismételten nagy problémákat tapasztalnak a kimondottan értelmes emberekkel, akik nem ritkán kifogásolják kevés nyelvtudásukat és gyakran elégtelen magyarázatukat, és úgy vélik, hogy nekik sokkal világosabban kell kifejezniük magukat, tudatosságuknak vagy nyelvtudásuknak megfelelően. Ez hátrányt jelent a kevés empátiával rendelkező emberek számára, akik úgy vélik, hogy nyelvük kimondottan világos és gazdag tartalmú egy e világi esemény leírására. Az én szemszögemből nézve azonban a nyelvük még mindig nagyon szűkszavú, és többnyire csak az emberi tudathoz igazodik, amely valóban csak rövidlátóan tud gondolkodni és beszélni. Ezzel szemben egy messzire érett ember kis szókincse magas szellemiséghez kapcsolódik, és távlatos tartalmi lenyomattal rendelkezik. Ebben spirituális magyarázatokat találunk a saját tapasztalatokból és a megvalósult égi törvények mély megértéséből. Ennek a spiritualizált személynek sikerül kioktató modor és személyiségfokozás nélkül kifejeznie tapasztalatait. </w:t>
      </w:r>
    </w:p>
    <w:p>
      <w:pPr>
        <w:spacing w:lineRule="auto" w:line="240" w:beforeAutospacing="0" w:afterAutospacing="0"/>
        <w:ind w:firstLine="0"/>
      </w:pPr>
      <w:r>
        <w:t xml:space="preserve"> Valóban, az Istenhez kötődő embereknek, ha őszinte mennyei visszatérők, szokásukká kellene válnia, hogy belülről érezzék a szavaikat, amelyeket a belső lélek tudatossága közölni akar velük. De a legtöbb spirituálisan orientált ember azonnal kimondja a gondolatait, ahelyett, hogy megvárná, mi jön elő belülről. Ez az a </w:t>
      </w:r>
      <w:r>
        <w:rPr>
          <w:b w:val="1"/>
        </w:rPr>
        <w:t xml:space="preserve">belső nyelv, amely </w:t>
      </w:r>
      <w:r>
        <w:t xml:space="preserve">egyre inkább megjelenik a képi nyelvben, amikor az emberek gyakorolják a lassú és tudatos beszédet. Ezután a lélek belső ereje és az én szeretetszellemem, amely minden lényben lakozik, megeleveníti. </w:t>
      </w:r>
    </w:p>
    <w:p>
      <w:r>
        <w:t xml:space="preserve">Aki most arra törekszik, hogy lassan beszéljen, annak egyre inkább sikerül megteremtenie a belső kapcsolatot a lelkével, amely örömmel szeretne kommunikálni az emberével. De sajnos az emberek általában gondolkodás nélkül azt mondják, amit az agyuk súg nekik. Ezért kérlek, gondolkodjatok egy kicsit többet azon, hogy lassan beszéljetek, hogy ne csak a rövidlátó elmétekből beszéljetek, hanem egyre törvényesebben a lelketek spirituális messzelátóságából. </w:t>
      </w:r>
    </w:p>
    <w:p>
      <w:r>
        <w:t xml:space="preserve">Kérlek, tegyétek meg az első próbálkozásokat, és nagyon lassan gyakoroljátok belső érzéseitek és érzéseitek kifejezését, aztán egyre jobban sikerülni fog, hogy közel maradjatok hozzám belülről. Ha a reggeli imában útmutatást kértél tőlem, és kezembe helyezted akaratodat, akkor lelkeden keresztül törvényes impulzusokat adok neked, hogy kimondd azokat. Ennek azonban az az előfeltétele, hogy nagyon lassan kezdjétek el beszélni a szavakat. Ezután lehetőségem lesz arra, hogy rövid impulzusokat adjak, amelyek mélyebb értelmet adnak a kiejtésednek. </w:t>
      </w:r>
    </w:p>
    <w:p>
      <w:r>
        <w:t xml:space="preserve">Ha szeretnétek, akkor azonnal kezdjétek el, mert már nincs sok időtök hátra a földi életben, hogy sok törvényszerű változást hajtsatok végre, amelyek segítenek nektek és mindenekelőtt a lelketeknek abban, hogy magasabb tudatosságba kerüljetek, és kilépjetek a földi gravitációból.  </w:t>
      </w:r>
    </w:p>
    <w:p>
      <w:pPr>
        <w:spacing w:lineRule="auto" w:line="240" w:after="0" w:beforeAutospacing="0" w:afterAutospacing="0"/>
      </w:pPr>
      <w:r>
        <w:t xml:space="preserve">Ez egy szívből jövő kérés szeretetszellememtől hozzátok, akik felismertétek szeretetem hangját a hírnökön keresztül.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rPr>
    </w:pPr>
    <w:r>
      <w:rPr>
        <w:sz w:val="16"/>
      </w:rPr>
      <w:t>F1 - (Ur-Gu-Al)</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24.11.2007 </w:t>
          </w:r>
          <w:r>
            <w:rPr>
              <w:sz w:val="16"/>
            </w:rPr>
            <w:t xml:space="preserve">(aktuális dátum) </w:t>
          </w:r>
          <w:r>
            <w:rPr>
              <w:sz w:val="18"/>
              <w:b w:val="1"/>
            </w:rPr>
            <w:t xml:space="preserve">Én Vagyok-Szeretetcseppek Istenből a Mennyei Forrásból </w:t>
          </w:r>
          <w:r>
            <w:rPr>
              <w:sz w:val="16"/>
              <w:b w:val="1"/>
            </w:rPr>
            <w:t xml:space="preserve">2007.09.11-i </w:t>
          </w:r>
          <w:r>
            <w:rPr>
              <w:sz w:val="16"/>
            </w:rPr>
            <w:t xml:space="preserve">üzenet "A Mennyei Lények kép-, szín- és hangnyelve az emberi megértéssel szemben" (4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3"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3" w:type="dxa"/>
        </w:tcPr>
        <w:p>
          <w:pPr>
            <w:jc w:val="center"/>
            <w:spacing w:lineRule="auto" w:line="276" w:after="0" w:beforeAutospacing="0" w:afterAutospacing="0"/>
            <w:ind w:firstLine="0"/>
            <w:rPr>
              <w:sz w:val="16"/>
            </w:rPr>
          </w:pPr>
          <w:r>
            <w:rPr>
              <w:sz w:val="16"/>
              <w:b w:val="1"/>
            </w:rPr>
            <w:t xml:space="preserve">24.11.2007 </w:t>
          </w:r>
          <w:r>
            <w:rPr>
              <w:sz w:val="16"/>
            </w:rPr>
            <w:t xml:space="preserve">(aktuális dátum) </w:t>
          </w:r>
          <w:r>
            <w:rPr>
              <w:sz w:val="16"/>
              <w:b w:val="1"/>
              <w:color w:val="0000FF"/>
            </w:rPr>
            <w:t xml:space="preserve">Én Vagyok-Szeretetcseppek Istenből a Mennyei Forrásból </w:t>
          </w:r>
          <w:r>
            <w:rPr>
              <w:sz w:val="16"/>
              <w:b w:val="1"/>
            </w:rPr>
            <w:t xml:space="preserve">2007.09.11-i </w:t>
          </w:r>
          <w:r>
            <w:rPr>
              <w:sz w:val="16"/>
            </w:rPr>
            <w:t xml:space="preserve">üzenet </w:t>
          </w:r>
        </w:p>
        <w:p>
          <w:pPr>
            <w:jc w:val="center"/>
            <w:spacing w:lineRule="auto" w:line="276" w:after="0" w:beforeAutospacing="0" w:afterAutospacing="0"/>
            <w:ind w:firstLine="0"/>
            <w:rPr>
              <w:sz w:val="16"/>
            </w:rPr>
          </w:pPr>
          <w:r>
            <w:rPr>
              <w:sz w:val="16"/>
            </w:rPr>
            <w:t>"A Mennyei Lények kép-, szín- és hangnyelve az emberi megértéssel szemben" (4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24.11.2007 </w:t>
          </w:r>
          <w:r>
            <w:rPr>
              <w:sz w:val="16"/>
            </w:rPr>
            <w:t xml:space="preserve">(aktuális dátum) </w:t>
          </w:r>
          <w:r>
            <w:rPr>
              <w:sz w:val="18"/>
              <w:b w:val="1"/>
            </w:rPr>
            <w:t xml:space="preserve">Én Vagyok-Szeretetcseppek Istenből a Mennyei Forrásból </w:t>
          </w:r>
          <w:r>
            <w:rPr>
              <w:sz w:val="16"/>
              <w:b w:val="1"/>
            </w:rPr>
            <w:t xml:space="preserve">2007.09.11-i </w:t>
          </w:r>
          <w:r>
            <w:rPr>
              <w:sz w:val="16"/>
            </w:rPr>
            <w:t xml:space="preserve">üzenet "A Mennyei Lények kép-, szín- és hangnyelve az emberi megértéssel szemben" (4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color w:val="000000"/>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