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D58FA9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0" w:beforeAutospacing="0" w:afterAutospacing="0"/>
        <w:ind w:firstLine="0"/>
        <w:rPr>
          <w:sz w:val="32"/>
          <w:b w:val="1"/>
          <w:color w:val="0000FF"/>
        </w:rPr>
      </w:pPr>
      <w:r>
        <w:rPr>
          <w:sz w:val="32"/>
          <w:b w:val="1"/>
          <w:color w:val="0000FF"/>
        </w:rPr>
        <w:t xml:space="preserve">Miért nem bírnak egyes istenfélő emberek komolyan beszélni? </w:t>
      </w:r>
    </w:p>
    <w:p>
      <w:pPr>
        <w:spacing w:lineRule="auto" w:line="240" w:after="10" w:beforeAutospacing="0" w:afterAutospacing="0"/>
        <w:ind w:firstLine="0"/>
        <w:rPr>
          <w:sz w:val="32"/>
          <w:color w:val="0000FF"/>
        </w:rPr>
      </w:pPr>
    </w:p>
    <w:p>
      <w:pPr>
        <w:jc w:val="left"/>
        <w:spacing w:lineRule="auto" w:line="240" w:after="46" w:beforeAutospacing="0" w:afterAutospacing="0"/>
        <w:ind w:firstLine="0"/>
      </w:pPr>
      <w:r>
        <w:rPr>
          <w:b w:val="1"/>
        </w:rPr>
        <w:t xml:space="preserve"> </w:t>
      </w:r>
    </w:p>
    <w:p>
      <w:pPr>
        <w:jc w:val="center"/>
        <w:spacing w:lineRule="auto" w:line="240" w:after="95" w:beforeAutospacing="0" w:afterAutospacing="0"/>
        <w:ind w:firstLine="0"/>
      </w:pPr>
      <w:r>
        <w:t xml:space="preserve">Ennek néhány lelki okát Isten Lelke megvilágítja ebben az üzenetben. </w:t>
      </w:r>
    </w:p>
    <w:p>
      <w:pPr>
        <w:jc w:val="left"/>
        <w:spacing w:lineRule="auto" w:line="240" w:after="157" w:beforeAutospacing="0" w:afterAutospacing="0"/>
        <w:ind w:firstLine="0"/>
      </w:pPr>
      <w:r>
        <w:rPr>
          <w:sz w:val="32"/>
        </w:rPr>
        <w:t xml:space="preserve"> </w:t>
      </w:r>
    </w:p>
    <w:p>
      <w:r>
        <w:t xml:space="preserve">Az egyetemes szeretet fényének szava üdvözöl benneteket, szívnyitott embereket a mennyei Lény tiszta fénylénye által! </w:t>
      </w:r>
    </w:p>
    <w:p>
      <w:r>
        <w:t>A "</w:t>
      </w:r>
      <w:r>
        <w:rPr>
          <w:b w:val="1"/>
        </w:rPr>
        <w:t xml:space="preserve">komolyan beszélni" </w:t>
      </w:r>
      <w:r>
        <w:t xml:space="preserve">üzenet témáját azért ajánlja nektek az Istenszellem, mert sok Istent szerető ember félreérti vagy elutasítja az </w:t>
      </w:r>
      <w:r>
        <w:rPr>
          <w:b w:val="1"/>
        </w:rPr>
        <w:t xml:space="preserve">isteni komolyságot </w:t>
      </w:r>
      <w:r>
        <w:t xml:space="preserve">egy rossz hozzáállás miatt. Ha valaki nagyon komolyan megszólítja őket, megsértődnek, és elszomorodnak, vagy agresszívan reagálnak. A komoly szavakkal szembeni érthetetlen viselkedésük valódi okát azonban nem ismerik.  </w:t>
      </w:r>
    </w:p>
    <w:p>
      <w:r>
        <w:t xml:space="preserve">Isten Lelke szeretne a készséges, Istenhez kötött embereknek olyan támpontokat adni az újragondoláshoz, amelyek segíthetnek nekik az önismeretben egy helytelen viselkedésmódot, amely mindig a személyüket felmagasztaló, törvénytelen életmódjukkal függ össze, amit a mennyei fénylények nem ismernek. Aki most őszintén törekszik a mennyei visszatérésre, mert belülről, a lelkén keresztül érzi, hogy most érett meg az idő arra, hogy a mennyei törvényismeretét komolyan, minden nap a gyakorlatba ültesse, az hálás lesz néhány példáért ebben az üzenetben. Isten Lelke ezt kívánja neki a legőszintébben.  </w:t>
      </w:r>
    </w:p>
    <w:p>
      <w:r>
        <w:t xml:space="preserve">Nos, előfordulhat, hogy egy szellemileg érett ember nagyon komolyan beszél, amikor belülről érzi, hogy valaki meggondolatlan és rövidlátó kijelentéseket tesz, amelyek aztán törvénytelen cselekedetekre vezethetik, vagy öntudatlanul veszélybe sodorja magát egy helyzet tudatlansága miatt. Az érett ember nagyon komoly hangnemet üt meg, és igyekszik megelőzni a kárt és a szenvedést. Ezt azonban a másik személy nehezményezi, aki alapvetően elutasítja a komoly beszédet. </w:t>
      </w:r>
    </w:p>
    <w:p>
      <w:r>
        <w:t xml:space="preserve">Ez a helytelen magatartás még inkább elzárja égi tudatát az isteni komolyságtól anélkül, hogy ennek tudatában lenne. Az isteni komolyságtól való idegenkedése miatt teljesen elutasítja a komoly embereket és a komoly nyelvezetüket is. </w:t>
      </w:r>
    </w:p>
    <w:p>
      <w:pPr>
        <w:spacing w:lineRule="auto" w:line="240" w:after="0" w:beforeAutospacing="0" w:afterAutospacing="0"/>
      </w:pPr>
      <w:r>
        <w:t xml:space="preserve">Hogy erre ne kerüljön sor, Isten Lelke egy mennyei fényküldött útján arra kéri a mennyei visszatérőket, hogy mélyen gondolkodjanak el az isteni kinyilatkoztatás értelmén, és ha akarnak, akkor az </w:t>
      </w:r>
      <w:r>
        <w:rPr>
          <w:b w:val="1"/>
        </w:rPr>
        <w:t xml:space="preserve">intenzív önismeret </w:t>
      </w:r>
      <w:r>
        <w:t xml:space="preserve">érdekében merítsenek néhány szövegrészletet. </w:t>
      </w:r>
    </w:p>
    <w:p>
      <w:pPr>
        <w:spacing w:lineRule="auto" w:line="240" w:after="0" w:beforeAutospacing="0" w:afterAutospacing="0"/>
      </w:pPr>
    </w:p>
    <w:p>
      <w:r>
        <w:t xml:space="preserve">A következő példa a szellemileg jól tájékozott embereknek, akik szívükben mindig bensőséges és szeretetteljes párbeszédet folytatnak Istennel, segíteni kíván abban, hogy felismerjék és jobban megértsék az isteni törvényeket vagy a mennyei életmódot. Felismerhetik belőle, hogyan élnek a tiszta fénylények a szívükből fakadó kettős kapcsolataikban a különböző evolúciós szinteken. </w:t>
      </w:r>
    </w:p>
    <w:p>
      <w:r>
        <w:t xml:space="preserve">Nos, az Istennel kapcsolatban álló emberek társulásaiban az isteni életmódok ismeretlensége ismételten félreértésekhez vezet, és ez nézeteltérésekhez, veszekedésekhez és kisebb-nagyobb viszályokhoz vezet. Ezt azonban Isten szellemének szempontjából meg lehetne akadályozni, ha a belső emberek őszinte hírnökök révén több ismeretet gyűjtenének a mennyei fénylények magatartási módjairól, azokat átgondolnák és fokozatosan megvalósítanák. Ezután egy bizonyos mennyei életelv mindennapi megvalósításával új tapasztalatokra tehetnek szert, és szellemi előrelátásra tehetnek szert.  </w:t>
      </w:r>
    </w:p>
    <w:p>
      <w:r>
        <w:t xml:space="preserve">Az Istenhez vezető belső úton járó partnerek közül az egyikük mindig szellemileg fejlettebb, és ezért jobban megérti és végrehajtja az általa ismert isteni törvényeket. Érzékenysége révén érzelmi szinten már nyitott sok mennyei életmódra, és világosan érzékeli, hogy ki áll már közel az isteni törvényekhez, és ki nem. Ezt megérezheti szeretett társán is, ha még mindig nagy nehézségei vannak az isteni törvényszerűség megélésében, vagyis az isteni komolyság megvalósításában.  </w:t>
      </w:r>
    </w:p>
    <w:p>
      <w:r>
        <w:t xml:space="preserve">Sok Istenhez kötött ember hajlamos az általa ismert szellemi tudást túlságosan világi és rövidlátónak minősíteni, és ezért nem tudja elképzelni, hogy az isteni lények időnként, amikor a helyzet megkívánja, nagyon komolyan reagálnak és beszélnek. Az isteni komolyság lelki terhe vagy elutasítása miatt úgy véli, hogy minden emberrel nagyon gyengéden és szeretettel kell beszélnie, még akkor is, ha valakivel szemben nem viselkedett kedvesen vagy önző módon élt. Ezért azonnal elutasítja egy ember komoly beszédét, különösen annak a társának a beszédét, aki már közel áll az isteni komolysághoz.  </w:t>
      </w:r>
    </w:p>
    <w:p>
      <w:pPr>
        <w:spacing w:lineRule="auto" w:line="240" w:after="0" w:beforeAutospacing="0" w:afterAutospacing="0"/>
      </w:pPr>
      <w:r>
        <w:t xml:space="preserve">Egy lelkileg érett, Istenhez kötött ember időről időre nagyon komolyan beszél és viselkedik, például amikor megérzi, hogy ő vagy mások veszélyes vagy életveszélyes helyzetbe kerültek, vagy hogy csalárd emberek kellemetlen cselszövéseket terveznek vele vagy a társával. Nyilvánvalóan belülről érzi, hogy komolyan figyelmeztetnie kell, hogy megelőzze a rossz dolgokat. Komoly beszéd- és életmódja mellett áll ki minden emberrel és a párjával szemben is. Ha valaki megkérdezi tőle, hogy miért beszél néha ilyen komolyan, nyíltan jelzi, hogy aggódik érte, és belülről érzi, hogy meg kell védenie őt, vagy hogy azért reagál így, hogy megvédje magát. </w:t>
      </w:r>
    </w:p>
    <w:p>
      <w:pPr>
        <w:spacing w:lineRule="auto" w:line="240" w:after="0" w:beforeAutospacing="0" w:afterAutospacing="0"/>
      </w:pPr>
    </w:p>
    <w:p>
      <w:r>
        <w:t xml:space="preserve">Példa: Az istenszerető ember eddig félretette </w:t>
      </w:r>
      <w:r>
        <w:rPr>
          <w:b w:val="1"/>
        </w:rPr>
        <w:t xml:space="preserve">az isteni komolyságot, </w:t>
      </w:r>
      <w:r>
        <w:t xml:space="preserve">ezért nem bírja a komoly hangnemet. Ha valaki komolyan felhívja rá a figyelmét egy nem tetszetős, törvénytelen viselkedésre, izgatottan, szemrehányásokkal reagál, és megdorgálja a komolyan beszélőt, hogy hogyan jutott el odáig, hogy ilyen komolyan beszéljen vele. Igazolja magát, és megérteti vele, hogy ő csak azt szeretné, ha szelíd hangon beszélnének vele. A továbbiakban dühösen közli vele, hogy nagyon zavarja a komoly hangnem, és hogy szerinte egy lelkileg érett embernek minden helyzetben másképp kellene beszélnie vele. Figyelmezteti, hogy ne beszéljen vele többé ilyen komolyan, mert félreérti, és azt hiszi, hogy Isten akarata szerint él. Ezután megfordítja a dolgot, és a komoly személyt az isteni törvényekkel kapcsolatos vétséggel vádolja, nevezetesen azzal, hogy ő az oka a felmerült vitáknak.  </w:t>
      </w:r>
    </w:p>
    <w:p>
      <w:r>
        <w:t xml:space="preserve">A mennyei életmódok tudatlansága és sok Istenhez kötődő ember zabolátlansága miatt újra és újra kellemetlen konfliktusok alakulnak ki a személyközi kapcsolatokban, különösen a párkapcsolatokban, amelyek nagyon fájdalmasak egy érzékeny, az isteni komolysághoz nagyon közel álló ember szívében. Ennek elkerülése érdekében Isten Szelleme folyamatosan új utasításokat ad nektek arra vonatkozóan, hogy a mennyei lények hogyan viszonyulnak egymáshoz az Istentől rendelt életükben, az evolúció törvényeit folyamatosan kiterjesztve a tudatos életen keresztül. Ezért ma Isten Lelke </w:t>
      </w:r>
      <w:r>
        <w:rPr>
          <w:b w:val="1"/>
        </w:rPr>
        <w:t xml:space="preserve">isteni komolysággal </w:t>
      </w:r>
      <w:r>
        <w:t xml:space="preserve">szól.  </w:t>
      </w:r>
    </w:p>
    <w:p>
      <w:r>
        <w:t xml:space="preserve">Kérlek, mindig higgadtan, bölcsen és előrelátóan gondolkodjatok el mindarról, amit Isten Lelke kínál nektek a szellemi ismeretek terén, és találjatok kiutat a világi emberek beszűkült gondolkodás- és viselkedésmódjából, akkor hamarosan megérthetitek, hogy az isteni törvények szerint egy mennyei lény </w:t>
      </w:r>
      <w:r>
        <w:rPr>
          <w:b w:val="1"/>
        </w:rPr>
        <w:t xml:space="preserve">komoly hangnemére </w:t>
      </w:r>
      <w:r>
        <w:t xml:space="preserve">éppúgy szükség van, és semmi köze a másik lény fölé emelkedéshez.  </w:t>
      </w:r>
    </w:p>
    <w:p>
      <w:r>
        <w:t>Egy példa az égi életből: Ha egy</w:t>
      </w:r>
      <w:r>
        <w:rPr>
          <w:b w:val="1"/>
        </w:rPr>
        <w:t xml:space="preserve"> égi lény </w:t>
      </w:r>
      <w:r>
        <w:t xml:space="preserve">folyamatosan nem lényegiekkel foglalkozik, és a duálisa - amely állandó belső készséget mutat a további szellemi érettségre - észreveszi, hogy mindketten távolodnak egymástól az evolúciós tudatosságban, akkor az érettebb megszólíthatja erre a duálisát, hiszen a tudat és a szívek harmóniájában harmonikus duális kapcsolatuk, azaz evolúciós harmóniájuk érdekében aggódik. Ha nincs változás abban a lényben, amelyik inkább lényegtelen dolgokkal foglalkozik, és egyenlőtlen szellemi fejlődés következett be, akkor a duálnak joga van </w:t>
      </w:r>
      <w:r>
        <w:rPr>
          <w:b w:val="1"/>
        </w:rPr>
        <w:t xml:space="preserve">komoly hangnemben </w:t>
      </w:r>
      <w:r>
        <w:t xml:space="preserve">rámutatni arra, hogy hová tart a duálkapcsolatuk, vagy egy napon fájdalmasan véget érhet, ha nem változik, vagy szellemileg követi. A komoly hangnemnek ki kell fejeznie, hogy itt az ideje cselekedni. Erre a hangnemre azért van szükség, mert sok minden forog kockán, és a gyönyörű kettős kapcsolat máskülönben kudarcot vallhat, ha egyikük a saját útját járja ahelyett, hogy lépést tartana a fejlődés következő szakasza felé. </w:t>
      </w:r>
    </w:p>
    <w:p>
      <w:r>
        <w:rPr>
          <w:b w:val="1"/>
        </w:rPr>
        <w:t>Ez vonatkozik a spirituálisan orientált emberek partnerségére is, akik együtt szeretnének közelebb kerülni a mennyek országához.</w:t>
      </w:r>
      <w:r>
        <w:t xml:space="preserve"> Ezért rengeteg isteni erőt kapnak. Ezeket őszintén és isteni komolysággal kell használniuk, naponta, a tudat lelki kitágítására és tökéletesítésére, vagyis jellemük gyengeségeinek felismerésére és megváltoztatására.  </w:t>
      </w:r>
    </w:p>
    <w:p>
      <w:r>
        <w:t xml:space="preserve">De ha valaki úgy gondolja, hogy nem kell leküzdenie a hibáit és gyengeségeit, akkor a másiknak joga van arra, hogy rámutasson neki a jellemgyengeségeire, és komoly hangnemben szóljon hozzá, ha megismétli azokat. Ez az </w:t>
      </w:r>
      <w:r>
        <w:rPr>
          <w:b w:val="1"/>
        </w:rPr>
        <w:t>isteni igazságszolgáltatás!</w:t>
      </w:r>
      <w:r>
        <w:t xml:space="preserve"> Ellenkező esetben az, aki komoly erőfeszítéseket tesz, hogy beismerje hibáit és gyengeségeit, energetikai hátrányba kerülne. Ez azt jelenti, hogy lelki fejlődése és az Istenhez való közelségre való őszinte hajlandósága révén sok isteni erőt meríthet magából. Ezeket azonban hamarosan ismét elveszíti, ha társa nem hajlandó alkalmazkodni a mennyei, nemes életmódhoz, és úgy véli, hogy egyedül, langyos életmóddal is végigjárhatja az Istenhez vezető Belső Ösvényt. Állandó életmódja miatt sokkal kevesebb napi energiával rendelkezik, mint az állandóan élő társ. Ha fizikai közelséggel kapcsolódnak össze az energia aurájukkal, akkor az alacsonyabb energiájú sok életerőt von el a magasabb energiájútól, és ez hosszú távon váratlanul nagy hátrányt eredményez a szellemileg érett számára. A langyos társának hatalmas energiaelszívása miatt hiányoznak a további spirituális fejlődéshez szükséges lelki energiák, és ez nagyon káros hatással van a lélekre a túlvilágon. Energiahiánya miatt alacsonyabb rezgésszámú marad az életmagban és a fénytestben is, ezért nem vonzódhat a magasabb, fénnyel teli, finomabb életterületekhez. Nincs más választása, mint megvárni a következő eónt az alsó Őszi Lényben az új energiatöltésig.  </w:t>
      </w:r>
    </w:p>
    <w:p>
      <w:pPr>
        <w:spacing w:lineRule="auto" w:line="240" w:after="177" w:beforeAutospacing="0" w:afterAutospacing="0"/>
      </w:pPr>
      <w:r>
        <w:rPr>
          <w:b w:val="1"/>
        </w:rPr>
        <w:t xml:space="preserve">Ezért Isten Szelleme azt ajánlja, hogy a mennyei visszatérők ne lépjenek partnerségre egy szellemileg egyenlőtlen partnerrel, és ne is tartsanak fenn egy meglévő partnert, mert ez mindkettőjük számára nagy kommunikációs problémákat okoz, és a szellemileg magasabb fejlettségű számára ez hatalmas energiaveszteséget jelent, és ennek következtében nehézségei lesznek a szellemi fejlődésben. </w:t>
      </w:r>
    </w:p>
    <w:p>
      <w:r>
        <w:t xml:space="preserve">Ha a partner nem hajlandó spirituálisan fejlődni, vagyis nem akarja elfogadni a számára újonnan ismertté vált mennyei életmódot a szellemi nemesedés érdekében, mint például a partnere </w:t>
      </w:r>
      <w:r>
        <w:rPr>
          <w:b w:val="1"/>
        </w:rPr>
        <w:t>komolyan beszél</w:t>
      </w:r>
      <w:r>
        <w:t xml:space="preserve">, akkor a szorgalmas, magasabb tudatossággal rendelkező, Istenhez kötött ember mögött ott áll az isteni törvény, és komolyan megszólíthatja a partnerét arról, hogy nem ért egyet az életmódjával.  </w:t>
      </w:r>
    </w:p>
    <w:p>
      <w:r>
        <w:t xml:space="preserve">Ha az életmódbeli különbségek és az egyik partner makacssága miatt mindig komoly viták vannak - a partner nem akarja belátni a hibáit, vagy lelkileg leállt -, akkor a másik partner jogosult komolyan megszólítani őt, és megkérni, hogy gondolja át, van-e még értelme együtt élni. </w:t>
      </w:r>
      <w:r>
        <w:rPr>
          <w:b w:val="1"/>
        </w:rPr>
        <w:t>Azoknak, akik mindig veszekedést provokálnak, mert nem értik meg a dolgot, tisztában kell lenniük azzal, hogy nem áll mögöttük az isteni törvény.</w:t>
      </w:r>
      <w:r>
        <w:t xml:space="preserve">  </w:t>
      </w:r>
    </w:p>
    <w:p>
      <w:r>
        <w:t xml:space="preserve">Ebben a példában az ember elfelejtette az isteni komolyságot az életében. Ezért nagyon nehezen visel el maga mellett egy komoly partnert, akit időről időre nagyon foglalkoztat egy-egy belső és külső párkapcsolati különbség, nézeteltérés, és nagyon komolyan beszél róla. </w:t>
      </w:r>
    </w:p>
    <w:p>
      <w:r>
        <w:t xml:space="preserve">Azok, akik eddig félretették az </w:t>
      </w:r>
      <w:r>
        <w:rPr>
          <w:b w:val="1"/>
        </w:rPr>
        <w:t xml:space="preserve">isteni komolyságot az </w:t>
      </w:r>
      <w:r>
        <w:t xml:space="preserve">életben, maguk is nagyon nehezen tudnak komoly hangnemben beszélni, és nem akarják, hogy így szólítsák meg őket. Isten szelleme helyesli, hogy a problémákat tárgyilagos és nyugodt hangnemben beszéljük meg és oldjuk meg. Aki azonban szigorúan ellenzi, hogy párja egy fenyegető helyzetet az ő szempontjából nagyon komolyan vegyen, és komolyan megkérje, hogy vigyázzon magára, vagy komolyan és elmarasztalóan figyelmeztesse a helytelen és törvénytelen viselkedésre, az valóban még nem teremtette meg a kapcsolatot a belső komoly, de elsősorban örömteli lényével (lelkével) és a mennyei alázatos élettel. Még mindig sok mentális teher van benne e világ személyt felmagasztaló életelvéből, amelyek megakadályozzák, hogy komolyan foglalkozzon magával. Ha az alázatos mennyei életformák nem lennének benne olyan masszívan elfedve, akkor könnyebben el tudná viselni az isteni komolyságot. Mivel még nem él eléggé isteni alázatban, nehezen ismeri be hibáit. Ezért nem engedi, hogy bárki vagy a társa komolyan megszólítsa, ha rosszul viselkedik. Erősen ellenáll, amikor partnere komolyan rámutat egy hibára, amit még mindig el akar titkolni előle. Nem akarja beismerni, hogy nem vonzó tulajdonságai vannak, ezért mindent megtesz, hogy partnere jobbnak lássa őt, mint amilyen valójában.  </w:t>
      </w:r>
    </w:p>
    <w:p>
      <w:r>
        <w:t xml:space="preserve">A legtöbb Istent szerető ember még nem ismeri fel a hibáit, mert tévesen tanították őket az isteni törvényekről. A mennyei életmód és a sajátjuk ismeretlenségéből falsul becsülik magukat túl jól, és esetleg már közel vannak az isteni fényhez. Ha ismételten hibákat követnek el, és a lelkileg fejlettebb partnerük komolyan felhozza őket, hallani sem akarnak a csúnya viselkedésükről, és masszívan ellenállnak a komoly szavainak. Néhányan emiatt támadásnak érzik magukat, és védekező harcba kezdenek, nagyon hangosan érvelve állítólagos jogukról. Mások sértődötten sírógörcsöt kapnak, és sajnálják magukat. Vannak, akik ebben a kontrollálatlan rossz állapotban gonosz, romboló gondolatokba esnek, és öngyilkossággal fenyegetőznek, mert megijednek a hibáiktól és gyengeségeiktől, amelyeket megmutattak nekik, és ezért nem tudják magukat elviselni néhány pillanatig. Valóban, nem kevesen esnek depresszióba és önsajnálatba a partnerük hibás pontjai miatti csalódottságból, és úgy gondolják, hogy igazságtalanság érte őket. Vannak büszke emberek, akik nem tudják elviselni a hiba komoly megjegyzését, ezért hamisan megalázva érzik magukat, és néha olyan messzire mennek dacos és védekező magatartásukban, hogy azzal fenyegetőznek, hogy kárt tesznek magukban. Mások azzal fenyegetőznek, hogy emiatt elhagyják a partnerüket. Ily módon akarják megfélemlíteni a másik személyt, és arra kényszeríteni, hogy azonnal vonja vissza állítólagos szemrehányását, és követelje bocsánatkérését.  </w:t>
      </w:r>
    </w:p>
    <w:p>
      <w:r>
        <w:t xml:space="preserve">Valóban, néhány istenfélő embernek ez a viselkedése isteni szempontból gonosz, és jelenleg nem sok szellemi megvilágosodásról tanúskodik. Ez rádöbbenti a többieket, hogy egy olyan emberrel van dolguk, aki még mindig erős ellenállást tanúsít csúnya vonásainak megváltoztatása ellen. Az ellenállások masszív személy-emlékek az emberi múltból és a lélek túlvilági életéből, amelyek nem engedik, hogy bárki komolyan rámutasson nekik egy-egy rossz tulajdonságukra. Ha tudnák, hogy mit tesznek az Istenhez kötött lelkükkel, néhányan közülük a lehető leggyorsabban meg akarnának változni, és elfogadnák az isteni komolyságot, és hálásak lennének minden olyan célzásért is, amely nemesíti lényüket. </w:t>
      </w:r>
    </w:p>
    <w:p>
      <w:r>
        <w:t xml:space="preserve">Bizony, ezeket és még sok más nem vonzó viselkedési formát a bűnbeesés emberei találták ki, akik nem hajlandók a jó, nemes és alázatos mennyei életmódra váltani, mert már nem akarnak tudni az isteni komolyságról. Úgy tesznek, mintha pozitívan akarnának változtatni az életmódjukon, de alapvetően hátsó szándékuk az, hogy megtévesztő viselkedésükkel önző módon elérjenek valamit a másiknál. Sok istenfélő ember így él, bár imádságban kérik Istent, hogy mutassa meg nekik a mennyek országát.  </w:t>
      </w:r>
    </w:p>
    <w:p>
      <w:r>
        <w:t xml:space="preserve">Ez nem az Istenhez vezető, önbecsületes Belső Ösvény, és nem is az az életmód, amely a spirituálisan orientált emberek boldog, harmonikus társulásához vezet, akik közelebb akarnak kerülni a Mennyek Országához. Kérjük, vegye figyelembe: </w:t>
      </w:r>
    </w:p>
    <w:p>
      <w:pPr>
        <w:rPr>
          <w:b w:val="1"/>
        </w:rPr>
      </w:pPr>
      <w:r>
        <w:rPr>
          <w:b w:val="1"/>
        </w:rPr>
        <w:t xml:space="preserve">Minden egyes önmeghódításért, amelyet egy törvénytelenségből mennyei életmóddá tesznek, az őszinte és komolyan akaró emberek rengeteg isteni plusz erőt kapnak. </w:t>
      </w:r>
    </w:p>
    <w:p>
      <w:r>
        <w:t xml:space="preserve">Ezek az isteni komolysághoz kapcsolódnak, ezért a mennybe visszatérőknek is komolyan kell használniuk őket a tudatosság mindennapi bővítésére. </w:t>
      </w:r>
    </w:p>
    <w:p>
      <w:r>
        <w:t xml:space="preserve">De ha két Istenhez kötődő ember közül az Isten Országába vezető Belső Ösvényen az egyik partner úgy gondolja, hogy nem kell apránként legyőznie magát hibáiban és gyengeségeiben, akkor a másiknak joga van arra, hogy rámutasson neki jellemének gyengeségeire, és komoly hangnemben szólítsa meg, ha azokat ismételgeti. Ez az isteni igazságosság, különben az, aki komolyan megpróbálja beismerni a hibáit, energetikai hátrányba kerülne, ahogyan Isten Lelke nem sokkal korábban elmondta nektek a két ember közötti egyenlőtlen energiaviszonyokról. </w:t>
      </w:r>
    </w:p>
    <w:p>
      <w:r>
        <w:t xml:space="preserve">Kérjük, ezt mindig feltételezze: Aki makacs és nem hajlandó felismerni a hibáját, az hamarosan hasonlóan ráhangolt földhözragadt lelkeket fog maga mögött tudni, akik rábeszélik, hogy azt tegye, amit ők akarnak. Mindig is ez volt a gonosz taktikájuk. A belső emberek nem tudnak szabadulni a befolyásuktól, ha továbbra is a büszke életmódot részesítik előnyben, és továbbra is meg nem ítélhetőek. De az Istenhez vezető belső úton az ilyen ellentétes életmód nagyon veszélyes.  </w:t>
      </w:r>
    </w:p>
    <w:p>
      <w:r>
        <w:t xml:space="preserve">A rosszkedvű, ma vidám, holnap szomorú, depressziós és melankolikus emberek jelentik a legnagyobb veszélyt önmagukra, mert még nem értették meg, hogyan kell kiegyensúlyozott életet élni. Ez csak akkor lehetséges az ember számára, ha csökkenti magas igényeit, azaz szerényebbé és elégedettebbé válik belsőleg és külsőleg is. Persze ez nem megy egyik napról a másikra, ha korábban képes volt a teljes külsőből meríteni. Ha egy Istenhez kötött ember - akinek komoly szándéka, hogy lelkével együtt visszatérjen a Mennyek Országába - az Istentől rendelt életre való belső és külső változás fázisában van, akkor a béke, az elégedettség és a valódi belső boldogság csak akkor jöhet el számára, ha mindig készen áll arra, hogy új mennyei életmódokat ismerjen meg, amelyek tudatosságának kitágulásával ajándékozzák meg. Ez magában foglalja az </w:t>
      </w:r>
      <w:r>
        <w:rPr>
          <w:b w:val="1"/>
        </w:rPr>
        <w:t xml:space="preserve">isteni komolyság mennyei minőségét </w:t>
      </w:r>
      <w:r>
        <w:t xml:space="preserve">is. </w:t>
      </w:r>
    </w:p>
    <w:p>
      <w:r>
        <w:t xml:space="preserve">Egy készséges ember jobban meg fogja érteni </w:t>
      </w:r>
      <w:r>
        <w:rPr>
          <w:b w:val="1"/>
        </w:rPr>
        <w:t>az isteni komolyságot</w:t>
      </w:r>
      <w:r>
        <w:t xml:space="preserve">, és hasznosnak fogja találni. Ezért ezt a személyt soha többé nem fogják felzaklatni szorongó partnere vagy mások néhány komoly szava. Ha van mellette egy megbízható, nagyon komoly és érzékeny társ, aki nagyon nagyra értékeli a belső és külső rendet, és elégedetten, kiegyensúlyozottan él, akkor ezért nagyon hálás lesz Istennek. Az ilyen személytől érzi a valódi belső és külső biztonságot, a szív melegét és a mennyei életelv biztonságát, és ez nagy előnyt jelent a további lelki fejlődéséhez. Valóban, a </w:t>
      </w:r>
      <w:r>
        <w:rPr>
          <w:b w:val="1"/>
        </w:rPr>
        <w:t xml:space="preserve">rend </w:t>
      </w:r>
      <w:r>
        <w:t xml:space="preserve">és a </w:t>
      </w:r>
      <w:r>
        <w:rPr>
          <w:b w:val="1"/>
        </w:rPr>
        <w:t xml:space="preserve">komolyság, az elégedettség, a kiegyensúlyozottság, az igazságosság </w:t>
      </w:r>
      <w:r>
        <w:t xml:space="preserve">és a </w:t>
      </w:r>
      <w:r>
        <w:rPr>
          <w:b w:val="1"/>
        </w:rPr>
        <w:t xml:space="preserve">nyugalom </w:t>
      </w:r>
      <w:r>
        <w:t xml:space="preserve">mennyei tulajdonságait, valamint a </w:t>
      </w:r>
      <w:r>
        <w:rPr>
          <w:b w:val="1"/>
        </w:rPr>
        <w:t xml:space="preserve">belső békét </w:t>
      </w:r>
      <w:r>
        <w:t>nagyon kevés Istenhez kötődő ember fejlesztette ki és valósította meg nap mint nap</w:t>
      </w:r>
      <w:r>
        <w:rPr>
          <w:b w:val="1"/>
        </w:rPr>
        <w:t>.</w:t>
      </w:r>
      <w:r>
        <w:t xml:space="preserve"> Ezért örüljetek, ha olyan komoly partnerrel élhettek együtt, aki isteni komolyságból szemléli a bukott lények kaotikus életét, elhatárolódik tőle, és a nemes mennyei tulajdonságokat részesíti előnyben. </w:t>
      </w:r>
    </w:p>
    <w:p>
      <w:r>
        <w:t xml:space="preserve">Mit fogsz tenni ebben a hitehagyott lényekkel teli világban?  </w:t>
      </w:r>
    </w:p>
    <w:p>
      <w:r>
        <w:t xml:space="preserve">Az istenfélő emberek egy része elégedetlen komoly, őszinte és nyílt társával, amikor az néha nagyon komolyan felhívja rá a figyelmét, hogy az isteni törvényen kívül él, vagy kellemetlenül viselkedik vele vagy másokkal szemben, és fájdalmat okoz neki. Ez néha a különválás gondolatát ébreszti bennük, mivel olyan társra vágynak, aki mindig gyengéden beszél velük, még akkor is, ha néha rosszul viselkednek.  </w:t>
      </w:r>
    </w:p>
    <w:p>
      <w:r>
        <w:t xml:space="preserve">Valóban, aki még mindig szeretne magának egy társat a világból maga mellé, annak számolnia kell azzal, hogy ez a társ színlelni fog, és csak a látszat kedvéért teljesíti majd kívánságait, hogy cserébe azt kapja tőle, ami az önzését kielégíti. Egy ilyen világias gondolkodású partner azonban sok életenergiát vesz el tőle, és sok olyan nemkívánatos jellemhibája van, amely végül taszítja őt. Legyetek bölcsek, adjátok meg magatokat, és fontoljátok meg, hogy hol éltek.  </w:t>
      </w:r>
    </w:p>
    <w:p>
      <w:r>
        <w:t xml:space="preserve">Valóban, egy olyan lélek számára, amely emberi lényével Isten és a mennyek országa felé törekszik, az a legmagasabb rendű dolog, ha mellette egy Istenhez kötött, komoly ember van, aki őszintén és őszintén feltárja saját hibáit, és nyíltan beismeri azokat. </w:t>
      </w:r>
    </w:p>
    <w:p>
      <w:r>
        <w:t xml:space="preserve">Mit akarsz még? </w:t>
      </w:r>
    </w:p>
    <w:p>
      <w:r>
        <w:t xml:space="preserve">Még mindig olyan partnert szeretnél keresni, aki megpróbál megérteni téged a hibáiddal együtt, és ellenvetések nélkül elfogad, hogy változatlanul folytathassátok? Nem ez az út vezet a mennyek országába.  </w:t>
      </w:r>
    </w:p>
    <w:p>
      <w:pPr>
        <w:spacing w:lineRule="auto" w:line="240" w:after="177" w:beforeAutospacing="0" w:afterAutospacing="0"/>
      </w:pPr>
      <w:r>
        <w:rPr>
          <w:b w:val="1"/>
        </w:rPr>
        <w:t xml:space="preserve">Ezért örüljetek és adjatok hálát Istennek, ha egy őszinte, önbecsületes ember él mellettetek, és időnként komolyan felhívja a figyelmedet egy-egy hibára, amit egyébként nem tudtál volna előrelátóan felismerni. </w:t>
      </w:r>
    </w:p>
    <w:p>
      <w:r>
        <w:t xml:space="preserve">Mi mást ajánljon nektek Isten szelleme egy tiszta fénylényről az elmélyült elmélkedéshez, hogy elfogadjátok az élet </w:t>
      </w:r>
      <w:r>
        <w:rPr>
          <w:b w:val="1"/>
        </w:rPr>
        <w:t xml:space="preserve">isteni komolyságát </w:t>
      </w:r>
      <w:r>
        <w:t xml:space="preserve">és elégedettek lehessetek. Aki továbbra is makacskodni akar, lényegi felismerések és lényének isteni komolyságba való átváltozása nélkül, az a maga szabadságában megteheti, de nem egy olyan komoly társával, aki mindig Istennek ad tiszteletet a bensőjében, és nem akar másként élni, mint az isteni komolysághoz önérzetesen és őszintén kapcsolódva. Akkor a szeretet szelleme arra kér, hogy keressetek egy olyan társat, aki olyan gyengéden beszél hozzátok, ahogyan ti szeretnétek, és éljetek vele egy külsőleg látszólagos békében, amely azonban nem az isteni eredeti forrásból származik. Az ilyen életet a mélyen bukott lények találták ki, mert már nem őszinték önmagukhoz, és csak a külső békét akarják fenntartani a látszat kedvéért. Valóban, így fogtok elbukni a mennyországba vezető belső úton, és egy bizonyos ponton fájdalmasan, önmaga okozta szenvedésen keresztül kell majd rájönnötök, hogy mekkorát tévedtetek, amikor elutasítottátok az isteni őszinteségből származó szavakat. </w:t>
      </w:r>
    </w:p>
    <w:p>
      <w:pPr>
        <w:spacing w:lineRule="auto" w:line="240" w:after="0" w:beforeAutospacing="0" w:afterAutospacing="0"/>
      </w:pPr>
      <w:r>
        <w:t xml:space="preserve">Ez az üzenet </w:t>
      </w:r>
      <w:r>
        <w:rPr>
          <w:b w:val="1"/>
        </w:rPr>
        <w:t xml:space="preserve">isteni komolyságból hangzott </w:t>
      </w:r>
      <w:r>
        <w:t xml:space="preserve">el, és értékes lehet azoknak a spirituális beállítottságú embereknek az újragondolásához, akik eddig nem, vagy csak nagyon keveset és nagyon lassan voltak hajlandóak tanulni a hibáikból.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F2-(B-G)  </w:t>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F2-(B-G)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F2-(B-G)  </w:t>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04.07.2007 </w:t>
    </w:r>
    <w:r>
      <w:rPr>
        <w:sz w:val="16"/>
      </w:rPr>
      <w:t xml:space="preserve">(current date) </w:t>
    </w:r>
    <w:r>
      <w:rPr>
        <w:sz w:val="18"/>
        <w:b w:val="1"/>
        <w:color w:val="31849B"/>
      </w:rPr>
      <w:t xml:space="preserve">Én Vagyok - Isten szeretetcseppjei a Mennyei Forrásból </w:t>
    </w:r>
    <w:r>
      <w:rPr>
        <w:sz w:val="16"/>
        <w:b w:val="1"/>
      </w:rPr>
      <w:t xml:space="preserve">2006.11.14-i üzenet  </w:t>
    </w:r>
  </w:p>
  <w:p>
    <w:pPr>
      <w:jc w:val="center"/>
      <w:spacing w:lineRule="auto" w:line="240" w:after="83" w:beforeAutospacing="0" w:afterAutospacing="0"/>
      <w:ind w:firstLine="0"/>
    </w:pPr>
    <w:r>
      <w:rPr>
        <w:sz w:val="16"/>
      </w:rPr>
      <w:t xml:space="preserve">"Miért nem bírnak egyes istenfélő emberek komolyan beszélni" (8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04.07.2007 </w:t>
    </w:r>
    <w:r>
      <w:rPr>
        <w:sz w:val="16"/>
      </w:rPr>
      <w:t xml:space="preserve">(current date) </w:t>
    </w:r>
    <w:r>
      <w:rPr>
        <w:sz w:val="16"/>
        <w:b w:val="1"/>
        <w:color w:val="0000FF"/>
      </w:rPr>
      <w:t xml:space="preserve">Én Vagyok - Isten szeretetcseppjei a Mennyei Forrásból </w:t>
    </w:r>
    <w:r>
      <w:rPr>
        <w:sz w:val="16"/>
        <w:b w:val="1"/>
      </w:rPr>
      <w:t>2006.11.14-i üzenet</w:t>
    </w:r>
  </w:p>
  <w:p>
    <w:pPr>
      <w:jc w:val="center"/>
      <w:spacing w:lineRule="auto" w:line="240" w:after="83" w:beforeAutospacing="0" w:afterAutospacing="0"/>
      <w:ind w:firstLine="0"/>
      <w:rPr>
        <w:sz w:val="16"/>
      </w:rPr>
    </w:pPr>
    <w:r>
      <w:rPr>
        <w:sz w:val="16"/>
      </w:rPr>
      <w:t>"Miért nem bírnak egyes istenfélő emberek komolyan beszélni" (8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04.07.2007 </w:t>
    </w:r>
    <w:r>
      <w:rPr>
        <w:sz w:val="16"/>
      </w:rPr>
      <w:t xml:space="preserve">(current date) </w:t>
    </w:r>
    <w:r>
      <w:rPr>
        <w:sz w:val="18"/>
        <w:b w:val="1"/>
        <w:color w:val="31849B"/>
      </w:rPr>
      <w:t xml:space="preserve">Én Vagyok - Isten szeretetcseppjei a Mennyei Forrásból </w:t>
    </w:r>
    <w:r>
      <w:rPr>
        <w:sz w:val="16"/>
        <w:b w:val="1"/>
      </w:rPr>
      <w:t xml:space="preserve">2006.11.14-i üzenet  </w:t>
    </w:r>
  </w:p>
  <w:p>
    <w:pPr>
      <w:jc w:val="center"/>
      <w:spacing w:lineRule="auto" w:line="240" w:after="83" w:beforeAutospacing="0" w:afterAutospacing="0"/>
      <w:ind w:firstLine="0"/>
    </w:pPr>
    <w:r>
      <w:rPr>
        <w:sz w:val="16"/>
      </w:rPr>
      <w:t xml:space="preserve">"Miért nem bírnak egyes istenfélő emberek komolyan beszélni" (8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