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B75C93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64" w:beforeAutospacing="0" w:afterAutospacing="0"/>
        <w:ind w:firstLine="0" w:left="0"/>
        <w:rPr>
          <w:lang w:val="de-DE"/>
        </w:rPr>
      </w:pPr>
    </w:p>
    <w:p>
      <w:pPr>
        <w:jc w:val="both"/>
        <w:spacing w:lineRule="auto" w:line="260" w:after="14" w:beforeAutospacing="0" w:afterAutospacing="0"/>
        <w:ind w:firstLine="0"/>
        <w:rPr>
          <w:sz w:val="32"/>
          <w:b w:val="1"/>
          <w:color w:val="0000FF"/>
          <w:lang w:val="de-DE"/>
        </w:rPr>
      </w:pPr>
      <w:r>
        <w:rPr>
          <w:sz w:val="32"/>
          <w:b w:val="1"/>
          <w:color w:val="0000FF"/>
          <w:lang w:val="de-DE"/>
        </w:rPr>
        <w:t xml:space="preserve">Ahol összegyűjtött kincseid vannak, oda vonzódsz újra és újra. </w:t>
      </w:r>
    </w:p>
    <w:p>
      <w:pPr>
        <w:jc w:val="left"/>
        <w:spacing w:lineRule="auto" w:line="260" w:after="14" w:beforeAutospacing="0" w:afterAutospacing="0"/>
        <w:ind w:firstLine="0"/>
        <w:rPr>
          <w:sz w:val="32"/>
          <w:color w:val="0000FF"/>
          <w:lang w:val="de-DE"/>
        </w:rPr>
      </w:pPr>
    </w:p>
    <w:p>
      <w:pPr>
        <w:jc w:val="left"/>
        <w:spacing w:lineRule="auto" w:line="259" w:after="62" w:beforeAutospacing="0" w:afterAutospacing="0"/>
        <w:ind w:firstLine="0"/>
        <w:rPr>
          <w:lang w:val="de-DE"/>
        </w:rPr>
      </w:pPr>
      <w:r>
        <w:rPr>
          <w:sz w:val="32"/>
          <w:b w:val="1"/>
          <w:lang w:val="de-DE"/>
        </w:rPr>
        <w:t xml:space="preserve"> </w:t>
      </w:r>
    </w:p>
    <w:p>
      <w:pPr>
        <w:rPr>
          <w:lang w:val="de-DE"/>
        </w:rPr>
      </w:pPr>
      <w:r>
        <w:rPr>
          <w:lang w:val="de-DE"/>
        </w:rPr>
        <w:t xml:space="preserve">Kérdés Isten Lelkéhez (a hírmondóból): </w:t>
      </w:r>
    </w:p>
    <w:p>
      <w:pPr>
        <w:spacing w:lineRule="auto" w:line="278" w:after="120" w:beforeAutospacing="0" w:afterAutospacing="0"/>
        <w:rPr>
          <w:b w:val="1"/>
          <w:color w:val="0000FF"/>
          <w:lang w:val="de-DE"/>
        </w:rPr>
      </w:pPr>
      <w:r>
        <w:rPr>
          <w:b w:val="1"/>
          <w:color w:val="0000FF"/>
          <w:lang w:val="de-DE"/>
        </w:rPr>
        <w:t>Hogyan értheti meg egy mai, lelkileg érett ember a következő, állítólag Istentől származó kijelentést: "Soha nem hagylak el téged, veled vagyok minden nap!".</w:t>
      </w:r>
    </w:p>
    <w:p>
      <w:pPr>
        <w:spacing w:lineRule="auto" w:line="278" w:after="120" w:beforeAutospacing="0" w:afterAutospacing="0"/>
        <w:rPr>
          <w:color w:val="0000FF"/>
          <w:lang w:val="de-DE"/>
        </w:rPr>
      </w:pPr>
      <w:r>
        <w:rPr>
          <w:b w:val="1"/>
          <w:color w:val="0000FF"/>
          <w:lang w:val="de-DE"/>
        </w:rPr>
        <w:t xml:space="preserve"> </w:t>
      </w:r>
    </w:p>
    <w:p>
      <w:pPr>
        <w:jc w:val="center"/>
        <w:spacing w:lineRule="auto" w:line="259" w:after="144" w:beforeAutospacing="0" w:afterAutospacing="0"/>
        <w:ind w:firstLine="0"/>
        <w:rPr>
          <w:color w:val="0000FF"/>
          <w:lang w:val="de-DE"/>
        </w:rPr>
      </w:pPr>
      <w:r>
        <w:rPr>
          <w:color w:val="0000FF"/>
          <w:lang w:val="de-DE"/>
        </w:rPr>
        <w:t xml:space="preserve">* * * </w:t>
      </w:r>
    </w:p>
    <w:p>
      <w:pPr>
        <w:jc w:val="center"/>
        <w:spacing w:lineRule="auto" w:line="259" w:after="144" w:beforeAutospacing="0" w:afterAutospacing="0"/>
        <w:ind w:firstLine="0"/>
        <w:rPr>
          <w:color w:val="0000FF"/>
          <w:lang w:val="de-DE"/>
        </w:rPr>
      </w:pPr>
    </w:p>
    <w:p>
      <w:pPr>
        <w:rPr>
          <w:lang w:val="de-DE"/>
        </w:rPr>
      </w:pPr>
      <w:r>
        <w:rPr>
          <w:lang w:val="de-DE"/>
        </w:rPr>
        <w:t xml:space="preserve">Szeretetfényem beragyogja belső lényedet (hírnök), és egy olyan kérdésre szeretnék neked válaszolni végakaratomban, amely fontos a spirituálisan tudatlan emberek számára. </w:t>
      </w:r>
    </w:p>
    <w:p>
      <w:pPr>
        <w:rPr>
          <w:lang w:val="de-DE"/>
        </w:rPr>
      </w:pPr>
      <w:r>
        <w:rPr>
          <w:lang w:val="de-DE"/>
        </w:rPr>
        <w:t xml:space="preserve">Azokat az embereket, akik szívből jövő imákkal fordulnak az Isten-szellemhez, ebben az időben magasabb rezgésű, kétpólusú isteni erők veszik körül, mivel a lelkükön keresztül további szereteterőket vonzanak az Én Vagyok szeretetáramból. Isteni Szellemem ezt az állapotot "fénybe burkolózásnak" nevezi. Az emberi lény az isteni szeretet erőinek gubójában van. Érzi Isten közelségét, mert jelenleg kétpólusú isteni erők veszik körül. </w:t>
      </w:r>
    </w:p>
    <w:p>
      <w:pPr>
        <w:rPr>
          <w:lang w:val="de-DE"/>
        </w:rPr>
      </w:pPr>
      <w:r>
        <w:rPr>
          <w:lang w:val="de-DE"/>
        </w:rPr>
        <w:t xml:space="preserve">Miután befejezte az imát, lehet, hogy az isteni törvények felismerésének mértékétől függően ismét az e világ és a bűnbeesésből származó emberek egypólusú életelvében marad. De akkor ne feltételezze, hogy én még mindig vele vagyok a szeretetem erejével. Abban a pillanatban elhagyta az isteni szeretetáramlatot, vagy az isteni törvények tudatlanságából, vagy azért, mert még mindig másképp akar élni, annak ellenére, hogy jobban tudja. </w:t>
      </w:r>
    </w:p>
    <w:p>
      <w:pPr>
        <w:rPr>
          <w:lang w:val="de-DE"/>
        </w:rPr>
      </w:pPr>
      <w:r>
        <w:rPr>
          <w:lang w:val="de-DE"/>
        </w:rPr>
        <w:t xml:space="preserve">Szeretetszellemem már nem tud átsugározni ezen a sötét energiagubón és rezgésszámot emelni, mert az ember többnyire nincs tudatában annak, hogy önakaratán keresztül a Bukás Világának egypólusú, törvénytelen erőiben él. </w:t>
      </w:r>
    </w:p>
    <w:p>
      <w:pPr>
        <w:rPr>
          <w:lang w:val="de-DE"/>
        </w:rPr>
      </w:pPr>
      <w:r>
        <w:rPr>
          <w:lang w:val="de-DE"/>
        </w:rPr>
        <w:t xml:space="preserve">Ezért nem tudja elfogadni, hogy még mindig vele vagyok a szeretetszellememmel. Valójában ellentétes gondolatok, szavak vagy tettek révén eltávolította magát az életben az Én Vagyok szeretetáramból, és nagyrészt isteni közelség nélkül éli a napot. Ez azt jelenti számára, hogy nemcsak lelkében, hanem a sejtek állapotában is egyre kevesebb energiája van. Ellentétes cselekedeteivel és az ebből eredő sötét kisugárzással már nem tudja elérni a nappali energiáimat, amelyeket éjszaka a lélekbe helyeztem át tárolás céljából. Az ilyen ember inkább a többi ember negatív erőitől él, vagy akkor, ha ő irányítja őket, vagy a csodálat ereje által. </w:t>
      </w:r>
    </w:p>
    <w:p>
      <w:pPr>
        <w:rPr>
          <w:lang w:val="de-DE"/>
        </w:rPr>
      </w:pPr>
      <w:r>
        <w:rPr>
          <w:lang w:val="de-DE"/>
        </w:rPr>
        <w:t xml:space="preserve">Az így tájékozódó ember, aki meggyőzi magát, hogy szeret engem, tévesen azt hiszi, hogy ellentétes életmódja ellenére biztonságban van, és hogy én mindig körülötte vagyok. Aki valóban szívből szeret engem, az naponta igyekszik önbecsületes módon, apránként megvalósítani a tudását. Ezt addig ismétli, amíg meg nem érti egy mennyei törvény jelentését, és azt folyamatosan, magától értetődően nem éli.  </w:t>
      </w:r>
    </w:p>
    <w:p>
      <w:pPr>
        <w:rPr>
          <w:lang w:val="de-DE"/>
        </w:rPr>
      </w:pPr>
      <w:r>
        <w:rPr>
          <w:lang w:val="de-DE"/>
        </w:rPr>
        <w:t xml:space="preserve">Ha egy ember újra az ellentétes életelvben él, attól a pillanattól kezdve nem tudok tovább dolgozni benne, és nem tudom megvédeni a további negatív erőktől és a földhöz kötött lelkek befolyásától sem. Tévesen azt hiszi az Ősz-lények világában, amely csak az egypólusú negatív elvben épült fel, hogy én mindig vele vagyok, bár átmenetileg elfordult tőlem. Bizony, sok a tudatlanság és a tévedés a tanítványok között. Sokan elhiszik a földhözragadt lelkek ihletett kijelentéseit a bukott hírnökökről, és ezért biztonságba ringatják magukat a megtévesztések e világában. Aki a tanítványokat a mindennapi életben Isten Lelkének szemszögéből tudná megfigyelni, az nagyon gyorsan rájönne, hogy miért szeretnek még mindig a tudatlan hívők állítása mögött állni: "Veletek vagyok mindig, szeretetem Lelkével, és soha nem hagylak el benneteket. </w:t>
      </w:r>
    </w:p>
    <w:p>
      <w:pPr>
        <w:rPr>
          <w:lang w:val="de-DE"/>
        </w:rPr>
      </w:pPr>
      <w:r>
        <w:rPr>
          <w:lang w:val="de-DE"/>
        </w:rPr>
        <w:t xml:space="preserve">Azok, akik nem akarnak változtatni az életükön, annak ellenére, hogy jobban tudják, még mindig szeretnek ilyen szavakat idézni, mert nem akarják beismerni langyosságukat és hajthatatlanságukat. Így próbálja megnyugtatni magát. Mert lelkében intuitíve megérzi, hogy eljött számára az idő, amikor meg kell változnia belsőleg és külsőleg, hogy képes legyen teljesíteni akaratomat. Valóban, ezek a lépések segíthetnek neki a gyorsabb lelki érettséghez, és lehetővé teszik, hogy lelke hamarosan visszatérjen a mennyek országába. Aki azonban újra és újra féktelenül távol él a fénytől, lázasan keresi a kifogásokat magának és másoknak. Így akarja elcsendesíteni nyugtalan lelkét. Egyszer ezt is eléri. De soha nem fog elhallgattatni engem, a lelkében és az emberi sejtmagokban lakozó szeretetszellemet.  </w:t>
      </w:r>
    </w:p>
    <w:p>
      <w:pPr>
        <w:rPr>
          <w:lang w:val="de-DE"/>
        </w:rPr>
      </w:pPr>
      <w:r>
        <w:rPr>
          <w:lang w:val="de-DE"/>
        </w:rPr>
        <w:t xml:space="preserve">Belülről újra és újra hívom a tudatalattiját, de ő minden gyengéd rezzenésemet kihallja. Az ember inkább a megtévesztésnek ezt a világát részesíti előnyben, és a tudatlan emberek poros vallásos könyveiből származó, kisajátított idézetekkel nyugtatja magát. </w:t>
      </w:r>
    </w:p>
    <w:p>
      <w:pPr>
        <w:spacing w:lineRule="auto" w:line="278" w:after="120" w:beforeAutospacing="0" w:afterAutospacing="0"/>
        <w:rPr>
          <w:lang w:val="de-DE"/>
        </w:rPr>
      </w:pPr>
      <w:r>
        <w:rPr>
          <w:b w:val="1"/>
          <w:lang w:val="de-DE"/>
        </w:rPr>
        <w:t xml:space="preserve">Most, ahol a kincsed van, ott leszel újra. Ha ez a világ a kincsed, akkor a világi kincsek kincsesládáját is magaddal akarod vinni a túlvilágra. De figyelmeztetlek benneteket: Ha a lelked az üdvösség küldetésében inkarnálódott, akkor egyrészt megosztott lesz a túlvilágon, mert mindig magával akarja vinni a világi örömök kincsesládáját, és emlékeztetőül újra és újra bele szeretne nézni, hiszen ahhoz kötötten él. Másrészt meghallja a hívást a fény otthonába. Ti, az isteni fénybe visszatérők így akartok átmenni a túlvilágra? </w:t>
      </w:r>
    </w:p>
    <w:p>
      <w:pPr>
        <w:rPr>
          <w:lang w:val="de-DE"/>
        </w:rPr>
      </w:pPr>
      <w:r>
        <w:rPr>
          <w:lang w:val="de-DE"/>
        </w:rPr>
        <w:t xml:space="preserve">Ezt a kérdést megválaszolhatjátok magatoknak, ha szeretnétek.  </w:t>
      </w:r>
    </w:p>
    <w:p>
      <w:pPr>
        <w:rPr>
          <w:lang w:val="de-DE"/>
        </w:rPr>
      </w:pPr>
      <w:r>
        <w:rPr>
          <w:lang w:val="de-DE"/>
        </w:rPr>
        <w:t xml:space="preserve">Aki követni akarja belső hívásomat, az mindig megtömi kincsesládáját a nap folyamán megélt mennyei törvényekkel. Szívből jövő viselkedésformákat tartalmaznak, amelyek a lélek örömével párosulnak. Ez a mennyországba vezető belső út. Csak tudni róla valóban nem elég. Ez a személy egyszer keserű könnyeket fog hullatni haldoklása utolsó pillanataiban. Látni fogja, hogy milyen lehetőséget vesztegetett el a poros vallásos könyvek hamis útmutatásával, amelyek annyi valótlanságot tartalmaznak, és hosszú időn át összezavarták a tanítványságot. </w:t>
      </w:r>
    </w:p>
    <w:p>
      <w:pPr>
        <w:rPr>
          <w:lang w:val="de-DE"/>
        </w:rPr>
      </w:pPr>
      <w:r>
        <w:rPr>
          <w:lang w:val="de-DE"/>
        </w:rPr>
        <w:t xml:space="preserve">Kérlek, éljétek meg a törvény ismeretét, amit őszinte hírnökök által tapasztaltatok, akkor nem történhet meg veletek az utolsó dolog, amit az én szeretetszellemem leírt. </w:t>
      </w:r>
    </w:p>
    <w:p>
      <w:pPr>
        <w:rPr>
          <w:lang w:val="de-DE"/>
        </w:rPr>
      </w:pPr>
      <w:r>
        <w:rPr>
          <w:lang w:val="de-DE"/>
        </w:rPr>
        <w:t xml:space="preserve">Kérlek, gondolkodjatok mélyen és az isteni logika segítségével, akkor megérezhetitek a szívetekben, hogy mi igaz és mi nem. Akkor semmilyen valótlan emberi vélemény vagy egy poros könyvben található hamis állítás nem vezethet félre benneteket. </w:t>
      </w:r>
    </w:p>
    <w:p>
      <w:pPr>
        <w:rPr>
          <w:lang w:val="de-DE"/>
        </w:rPr>
      </w:pPr>
      <w:r>
        <w:rPr>
          <w:lang w:val="de-DE"/>
        </w:rPr>
        <w:t xml:space="preserve">Annyira kívánom ezt a mai tanítványoknak, akik úton vannak hazafelé, a fény otthonába. </w:t>
      </w:r>
    </w:p>
    <w:p>
      <w:pPr>
        <w:rPr>
          <w:lang w:val="de-DE"/>
        </w:rPr>
      </w:pPr>
    </w:p>
    <w:p>
      <w:pPr>
        <w:rPr>
          <w:lang w:val="de-DE"/>
        </w:rPr>
      </w:pPr>
      <w:r>
        <w:rPr>
          <w:lang w:val="de-DE"/>
        </w:rPr>
        <w:t xml:space="preserve">Üdvözlet Istennek, a Szeretet Szellemének az Én Vagyok szólt.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ab/>
      <w:t>F1-(Ba-Gu)</w:t>
      <w:tab/>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r>
      <w:rPr>
        <w:sz w:val="16"/>
      </w:rPr>
      <w:tab/>
      <w:t xml:space="preserve"> </w:t>
      <w:tab/>
    </w: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F1-(Ba-Gu)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3" w:after="17"/>
      <w:rPr>
        <w:sz w:val="16"/>
      </w:rPr>
    </w:pPr>
    <w:r>
      <w:rPr>
        <w:sz w:val="16"/>
        <w:color w:val="0000FF"/>
        <w:u w:val="single"/>
      </w:rPr>
      <w:t xml:space="preserve">www.lebensrat-gottes.de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ab/>
      <w:t>F1-(Ba-Gu)</w:t>
      <w:tab/>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02.07.2007 </w:t>
    </w:r>
    <w:r>
      <w:rPr>
        <w:sz w:val="16"/>
        <w:lang w:val="de-DE"/>
      </w:rPr>
      <w:t xml:space="preserve">(current date) </w:t>
    </w:r>
    <w:r>
      <w:rPr>
        <w:sz w:val="16"/>
        <w:b w:val="1"/>
        <w:lang w:val="de-DE"/>
      </w:rPr>
      <w:t xml:space="preserve">Én Vagyok - Isten szeretetcseppjei a Mennyei Forrásból 2006.01.19-i </w:t>
    </w:r>
    <w:r>
      <w:rPr>
        <w:sz w:val="16"/>
        <w:lang w:val="de-DE"/>
      </w:rPr>
      <w:t xml:space="preserve">üzenet </w:t>
    </w:r>
  </w:p>
  <w:p>
    <w:pPr>
      <w:jc w:val="center"/>
      <w:spacing w:lineRule="auto" w:line="259" w:after="101" w:beforeAutospacing="0" w:afterAutospacing="0"/>
      <w:ind w:firstLine="0"/>
      <w:rPr>
        <w:lang w:val="de-DE"/>
      </w:rPr>
    </w:pPr>
    <w:r>
      <w:rPr>
        <w:sz w:val="16"/>
        <w:lang w:val="de-DE"/>
      </w:rPr>
      <w:t xml:space="preserve">"Ahol összegyűjtött kincseid vannak, oda vonzódsz újra és újra" (3 pp.)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2006.01.19-i </w:t>
    </w:r>
    <w:r>
      <w:rPr>
        <w:sz w:val="16"/>
        <w:lang w:val="de-DE"/>
      </w:rPr>
      <w:t>üzenet</w:t>
    </w:r>
  </w:p>
  <w:p>
    <w:pPr>
      <w:jc w:val="center"/>
      <w:spacing w:lineRule="auto" w:line="259" w:after="0" w:beforeAutospacing="0" w:afterAutospacing="0"/>
      <w:ind w:firstLine="0"/>
      <w:rPr>
        <w:sz w:val="16"/>
        <w:lang w:val="de-DE"/>
      </w:rPr>
    </w:pPr>
    <w:r>
      <w:rPr>
        <w:sz w:val="16"/>
        <w:lang w:val="de-DE"/>
      </w:rPr>
      <w:t>"Ahol összegyűjtött kincseid vannak, oda vonzódsz újra és újra" (3 pp.)</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02.07.2007 </w:t>
    </w:r>
    <w:r>
      <w:rPr>
        <w:sz w:val="16"/>
        <w:lang w:val="de-DE"/>
      </w:rPr>
      <w:t xml:space="preserve">(current date) </w:t>
    </w:r>
    <w:r>
      <w:rPr>
        <w:sz w:val="16"/>
        <w:b w:val="1"/>
        <w:lang w:val="de-DE"/>
      </w:rPr>
      <w:t xml:space="preserve">Én Vagyok - Isten szeretetcseppjei a Mennyei Forrásból 2006.01.19-i </w:t>
    </w:r>
    <w:r>
      <w:rPr>
        <w:sz w:val="16"/>
        <w:lang w:val="de-DE"/>
      </w:rPr>
      <w:t xml:space="preserve">üzenet </w:t>
    </w:r>
  </w:p>
  <w:p>
    <w:pPr>
      <w:jc w:val="center"/>
      <w:spacing w:lineRule="auto" w:line="259" w:after="101" w:beforeAutospacing="0" w:afterAutospacing="0"/>
      <w:ind w:firstLine="0"/>
      <w:rPr>
        <w:lang w:val="de-DE"/>
      </w:rPr>
    </w:pPr>
    <w:r>
      <w:rPr>
        <w:sz w:val="16"/>
        <w:lang w:val="de-DE"/>
      </w:rPr>
      <w:t xml:space="preserve">"Ahol összegyűjtött kincseid vannak, oda vonzódsz újra és újra" (3 pp.)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