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DA85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left="0"/>
        <w:rPr>
          <w:lang w:val="de-DE"/>
        </w:rPr>
      </w:pPr>
    </w:p>
    <w:p>
      <w:pPr>
        <w:spacing w:lineRule="auto" w:line="313" w:after="0" w:beforeAutospacing="0" w:afterAutospacing="0"/>
        <w:ind w:firstLine="0"/>
        <w:rPr>
          <w:color w:val="0000FF"/>
          <w:lang w:val="de-DE"/>
        </w:rPr>
      </w:pPr>
      <w:r>
        <w:rPr>
          <w:sz w:val="32"/>
          <w:b w:val="1"/>
          <w:color w:val="0000FF"/>
          <w:lang w:val="de-DE"/>
        </w:rPr>
        <w:t xml:space="preserve">Feltételezések, mint hasznos kellemetlen érzések, hogy átlássuk a kétértelmű embereket </w:t>
      </w:r>
    </w:p>
    <w:p>
      <w:pPr>
        <w:jc w:val="left"/>
        <w:spacing w:lineRule="auto" w:line="259" w:after="24" w:beforeAutospacing="0" w:afterAutospacing="0"/>
        <w:ind w:firstLine="0"/>
        <w:rPr>
          <w:color w:val="0000FF"/>
          <w:lang w:val="de-DE"/>
        </w:rPr>
      </w:pPr>
      <w:r>
        <w:rPr>
          <w:color w:val="0000FF"/>
          <w:lang w:val="de-DE"/>
        </w:rPr>
        <w:t xml:space="preserve"> </w:t>
      </w:r>
    </w:p>
    <w:p>
      <w:pPr>
        <w:jc w:val="left"/>
        <w:spacing w:lineRule="auto" w:line="259" w:after="21" w:beforeAutospacing="0" w:afterAutospacing="0"/>
        <w:ind w:firstLine="0"/>
        <w:rPr>
          <w:color w:val="0000FF"/>
          <w:lang w:val="de-DE"/>
        </w:rPr>
      </w:pPr>
      <w:r>
        <w:rPr>
          <w:color w:val="0000FF"/>
          <w:lang w:val="de-DE"/>
        </w:rPr>
        <w:t xml:space="preserve"> </w:t>
      </w:r>
    </w:p>
    <w:p>
      <w:pPr>
        <w:jc w:val="left"/>
        <w:spacing w:lineRule="auto" w:line="259" w:after="4" w:beforeAutospacing="0" w:afterAutospacing="0"/>
        <w:ind w:firstLine="0"/>
        <w:rPr>
          <w:color w:val="0000FF"/>
          <w:lang w:val="de-DE"/>
        </w:rPr>
      </w:pPr>
      <w:r>
        <w:rPr>
          <w:color w:val="0000FF"/>
          <w:lang w:val="de-DE"/>
        </w:rPr>
        <w:t xml:space="preserve"> </w:t>
      </w:r>
    </w:p>
    <w:p>
      <w:pPr>
        <w:spacing w:lineRule="auto" w:line="261" w:after="120" w:beforeAutospacing="0" w:afterAutospacing="0"/>
        <w:ind w:firstLine="0"/>
        <w:rPr>
          <w:color w:val="0000FF"/>
          <w:lang w:val="de-DE"/>
        </w:rPr>
      </w:pPr>
      <w:r>
        <w:rPr>
          <w:b w:val="1"/>
          <w:color w:val="0000FF"/>
          <w:lang w:val="de-DE"/>
        </w:rPr>
        <w:t xml:space="preserve">Az Én Vagyok Isten szelleme egy tiszta fénylényen keresztül apró tippeket ad az önbecsületes embereknek arra vonatkozóan, hogyan tehetik biztonságosabbá életüket a hamis emberekkel szemben. Pontosan ők azok, akiket ki vannak téve annak a veszélynek, hogy tisztességtelen emberek kihasználják őket, akik kétértelműen élnek és nem ismerik önmagukat. Jó természetükből és segítő életmódjukból adódóan fennáll a veszélye annak, hogy olyan dolgokat tesznek, amelyeket később megbánnak. Meggondolatlan bizalmukkal gyakran fájdalmasan visszaéltek az életben. Hogy megvédjék magukat az álnok emberektől, Isten szelleme a "feltételezéseken" keresztül kínál nekik egy lehetőséget. Megpróbálja egy magabiztos hírvivőn keresztül részletesebben leírni és megértetni velük a színlelő személy iránti kellemetlen érzéseiket.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Üdvözlet Istennek, ti, az isteni igazság keresői! </w:t>
      </w:r>
    </w:p>
    <w:p>
      <w:pPr>
        <w:rPr>
          <w:lang w:val="de-DE"/>
        </w:rPr>
      </w:pPr>
      <w:r>
        <w:rPr>
          <w:lang w:val="de-DE"/>
        </w:rPr>
        <w:t xml:space="preserve">Sok olyan dologgal találkozol a földön, ami megtéveszthet téged. Nem jössz rá azonnal, mert túl kevés ismereted van ahhoz, hogy felfedezd a valótlanságot. Ezért próbálja Isten szelleme elmagyarázni nektek az emberek csalárd viselkedését, akik különböző okokból színlelnek. Gyakran találkozol olyan emberekkel, akiket nem tudsz megérteni, mert kétértelműen beszélnek és élnek. Nem tudod kitalálni őket, mert nem élsz velük minden nap. </w:t>
      </w:r>
    </w:p>
    <w:p>
      <w:pPr>
        <w:rPr>
          <w:lang w:val="de-DE"/>
        </w:rPr>
      </w:pPr>
      <w:r>
        <w:rPr>
          <w:lang w:val="de-DE"/>
        </w:rPr>
        <w:t xml:space="preserve">A külső viselkedésükből azonban felismeri, hogy valami baj van velük, de nem tudja azonnal kideríteni, hogy valójában miért van ez így. A lelkeden keresztül érzed, hogy olyan emberről van szó, aki ügyesen el tudja rejteni a valódi arcát. Nincs bizonyítékod arra, hogy megjátssza magát, de az emberi természetről való tudásodból - amelybe az "önismereted" is beletartozik - érzed, hogy az illető ügyesen és finoman álcázza magát. </w:t>
      </w:r>
    </w:p>
    <w:p>
      <w:pPr>
        <w:rPr>
          <w:lang w:val="de-DE"/>
        </w:rPr>
      </w:pPr>
      <w:r>
        <w:rPr>
          <w:lang w:val="de-DE"/>
        </w:rPr>
        <w:t xml:space="preserve">Nehéz előcsalogatni ezt a személyt a tartalékából, hogy megmutassa az igazi arcát, mert olyan védelmi programot épített ki, amely minden más személy minden próbálkozását kudarcra készteti. Egy szelíd és jóindulatú ember nem tud közel kerülni egy ilyen kétértelmű emberhez, aki ügyesen fenntartja a színlelés álarcát. Nem sikerül előcsalogatnia őt a tartalékából, hogy érintetlenül jelenjen meg előtte. </w:t>
      </w:r>
    </w:p>
    <w:p>
      <w:pPr>
        <w:rPr>
          <w:lang w:val="de-DE"/>
        </w:rPr>
      </w:pPr>
      <w:r>
        <w:rPr>
          <w:lang w:val="de-DE"/>
        </w:rPr>
        <w:t xml:space="preserve">Csak úgy lehet kicsalogatni illúzióépületéből, ha visszabeszél. Ez arra készteti, hogy kontrollálatlanul és öntudatlanul beszéljen. A tudatalattija ekkor felszabadítja mindazt, amit gondolatokban és szándékokban rejtegetett. Amikor leleplezte magát, először megijed, és szomorúnak érzi magát, mert megmutatta az igazi oldalát. Ezt mindenáron el akarta kerülni. </w:t>
      </w:r>
    </w:p>
    <w:p>
      <w:pPr>
        <w:rPr>
          <w:lang w:val="de-DE"/>
        </w:rPr>
      </w:pPr>
      <w:r>
        <w:rPr>
          <w:lang w:val="de-DE"/>
        </w:rPr>
        <w:t xml:space="preserve">Nos, mit tesz egy ilyen kétértelmű ember, miután úgy érzi, hogy elárulták és átverték? </w:t>
      </w:r>
    </w:p>
    <w:p>
      <w:pPr>
        <w:rPr>
          <w:lang w:val="de-DE"/>
        </w:rPr>
      </w:pPr>
      <w:r>
        <w:rPr>
          <w:lang w:val="de-DE"/>
        </w:rPr>
        <w:t xml:space="preserve">Megpróbálja megbízhatatlanná tenni azt az embert, aki rövid ideig maszk nélkül tapasztalta őt. Ez a legjobb védelme és biztonsága, mert csak így tud nyugodtan és változatlanul álruhában élni, és hiteles maradni azoknál az embereknél, akiket csodálatosan meg tudott téveszteni. </w:t>
      </w:r>
    </w:p>
    <w:p>
      <w:pPr>
        <w:rPr>
          <w:lang w:val="de-DE"/>
        </w:rPr>
      </w:pPr>
      <w:r>
        <w:rPr>
          <w:lang w:val="de-DE"/>
        </w:rPr>
        <w:t xml:space="preserve">De egy nap a színlelés kétértelmű élete túl sok lesz neki, ha szívélyes szövetségben akar élni Istennel. Aztán elgondolkodik azon, hogyan találhatna vissza az önbecsüléshez. Ez az a pillanat, amelytől kezdve tudatosan járhat az Istenhez vezető Belső Ösvényen, feltéve, hogy nincsenek törvénytelen vágyai, amelyeket még mindig a világban szeretne teljesíteni. </w:t>
      </w:r>
    </w:p>
    <w:p>
      <w:pPr>
        <w:rPr>
          <w:lang w:val="de-DE"/>
        </w:rPr>
      </w:pPr>
      <w:r>
        <w:rPr>
          <w:lang w:val="de-DE"/>
        </w:rPr>
        <w:t xml:space="preserve">A </w:t>
      </w:r>
      <w:r>
        <w:rPr>
          <w:b w:val="1"/>
          <w:lang w:val="de-DE"/>
        </w:rPr>
        <w:t xml:space="preserve">feltevések </w:t>
      </w:r>
      <w:r>
        <w:rPr>
          <w:lang w:val="de-DE"/>
        </w:rPr>
        <w:t xml:space="preserve">egy szívből jövő, intenzív Isten-központú ember érzelmi szintjéről nagy segítséget jelenthetnek egy kétértelmű ember számára, hogy gyorsabban felismerje önmagát, ha el akarja fogadni őket, hogy változtasson jellemgyengeségein. Amíg azonban büszke személyének egy szót sem vall be gyengeségeiről, vagy mindig tagadja azokat, addig nem látszik változás kétértelmű természetén. Ha a jellemgyenge embernek nem tudunk bebizonyítani valamilyen becstelenséget, akkor mindig is ügyesen, szavakkal akarja majd ezt továbbra is elfedni. </w:t>
      </w:r>
    </w:p>
    <w:p>
      <w:pPr>
        <w:rPr>
          <w:lang w:val="de-DE"/>
        </w:rPr>
      </w:pPr>
      <w:r>
        <w:rPr>
          <w:lang w:val="de-DE"/>
        </w:rPr>
        <w:t xml:space="preserve">A </w:t>
      </w:r>
      <w:r>
        <w:rPr>
          <w:b w:val="1"/>
          <w:lang w:val="de-DE"/>
        </w:rPr>
        <w:t xml:space="preserve">feltételezések </w:t>
      </w:r>
      <w:r>
        <w:rPr>
          <w:lang w:val="de-DE"/>
        </w:rPr>
        <w:t xml:space="preserve">nem bizonyítékok, de egy jószívű embernek jó információt adhatnak arról, hogy milyen emberekkel van dolga. Ha a lelke fokozott tisztaságú, akkor a </w:t>
      </w:r>
      <w:r>
        <w:rPr>
          <w:b w:val="1"/>
          <w:lang w:val="de-DE"/>
        </w:rPr>
        <w:t xml:space="preserve">feltételezés </w:t>
      </w:r>
      <w:r>
        <w:rPr>
          <w:lang w:val="de-DE"/>
        </w:rPr>
        <w:t xml:space="preserve">nagyon hasznos lehet számára abban, hogy ne tévesszék meg kétértelmű emberek. Ez nagyon fontos lenne ebben a megtévesztésekkel teli világban. </w:t>
      </w:r>
    </w:p>
    <w:p>
      <w:pPr>
        <w:rPr>
          <w:lang w:val="de-DE"/>
        </w:rPr>
      </w:pPr>
      <w:r>
        <w:rPr>
          <w:lang w:val="de-DE"/>
        </w:rPr>
        <w:t xml:space="preserve">Azok, akik még mindig megpróbálják becsapni az embereket, nincsenek biztonságban a mások általi becsapástól. Ezért jó lenne megismerni önmagunkat, hogy Isten segítségével, a </w:t>
      </w:r>
      <w:r>
        <w:rPr>
          <w:b w:val="1"/>
          <w:lang w:val="de-DE"/>
        </w:rPr>
        <w:t xml:space="preserve">feltételezéseken </w:t>
      </w:r>
      <w:r>
        <w:rPr>
          <w:lang w:val="de-DE"/>
        </w:rPr>
        <w:t xml:space="preserve">keresztül leleplezzük az ember csalásait.  </w:t>
      </w:r>
    </w:p>
    <w:p>
      <w:pPr>
        <w:rPr>
          <w:lang w:val="de-DE"/>
        </w:rPr>
      </w:pPr>
      <w:r>
        <w:rPr>
          <w:b w:val="1"/>
          <w:lang w:val="de-DE"/>
        </w:rPr>
        <w:t xml:space="preserve">A gyanakvás olyan kellemetlen érzések, amelyek akkor válnak érzékelhetővé, amikor egy kétértelmű személy áll Ön előtt, és olyan kijelentéseket tesz, amelyek nem felelnek meg az igazságnak. </w:t>
      </w:r>
      <w:r>
        <w:rPr>
          <w:lang w:val="de-DE"/>
        </w:rPr>
        <w:t xml:space="preserve">Ha közelebbről megnézzük ezeket a kellemetlen érzéseket, vagy elgondolkodunk rajtuk, akkor olyan gondolatképek kerülnek a felső tudatba, amelyek a tisztességtelen emberekkel kapcsolatos kellemetlen tapasztalatokból származnak. Ez annak a jele, hogy igazunk van a </w:t>
      </w:r>
      <w:r>
        <w:rPr>
          <w:b w:val="1"/>
          <w:lang w:val="de-DE"/>
        </w:rPr>
        <w:t>feltételezéseinkben.</w:t>
      </w:r>
      <w:r>
        <w:rPr>
          <w:lang w:val="de-DE"/>
        </w:rPr>
        <w:t xml:space="preserve"> De senkinek sem tudjuk bizonyítani a feltételezésünket, és ez a fájdalmas az emberi életben, amely különböző megtévesztésekből áll.  </w:t>
      </w:r>
    </w:p>
    <w:p>
      <w:pPr>
        <w:rPr>
          <w:lang w:val="de-DE"/>
        </w:rPr>
      </w:pPr>
      <w:r>
        <w:rPr>
          <w:lang w:val="de-DE"/>
        </w:rPr>
        <w:t xml:space="preserve">Ezt a világot a renegát istenlények találták ki maguknak, hogy álomszerűen élhessenek. Most már nem bíznak senki másban, és önmagukban sem bíznak, mert már tudat alatt hazudnak önmaguknak. Ezért találták ki a mondást, és ezért élnek aszerint: A bizalom jó, de az ellenőrzés jobb!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Egy </w:t>
      </w:r>
      <w:r>
        <w:rPr>
          <w:b w:val="1"/>
          <w:lang w:val="de-DE"/>
        </w:rPr>
        <w:t xml:space="preserve">feltételezés </w:t>
      </w:r>
      <w:r>
        <w:rPr>
          <w:lang w:val="de-DE"/>
        </w:rPr>
        <w:t xml:space="preserve">nem bizonyíték e világra, de jó támasza lehet egy szívből jövő embernek, hogy ne menjen bele vakon egy elhamarkodott megállapodásba vagy barátságba egy kétértelmű, hamisnak tettetett személlyel. </w:t>
      </w:r>
    </w:p>
    <w:p>
      <w:pPr>
        <w:rPr>
          <w:lang w:val="de-DE"/>
        </w:rPr>
      </w:pPr>
      <w:r>
        <w:rPr>
          <w:lang w:val="de-DE"/>
        </w:rPr>
        <w:t xml:space="preserve">Azok, akik életük során őszintén látták magukat, a </w:t>
      </w:r>
      <w:r>
        <w:rPr>
          <w:b w:val="1"/>
          <w:lang w:val="de-DE"/>
        </w:rPr>
        <w:t xml:space="preserve">feltételezést </w:t>
      </w:r>
      <w:r>
        <w:rPr>
          <w:lang w:val="de-DE"/>
        </w:rPr>
        <w:t xml:space="preserve">segítő </w:t>
      </w:r>
      <w:r>
        <w:rPr>
          <w:b w:val="1"/>
          <w:lang w:val="de-DE"/>
        </w:rPr>
        <w:t xml:space="preserve">önvédelmi intézkedésnek </w:t>
      </w:r>
      <w:r>
        <w:rPr>
          <w:lang w:val="de-DE"/>
        </w:rPr>
        <w:t xml:space="preserve">fogják tekinteni. Ezt kívánja Isten Lelke azoknak az embereknek, akik önbecsületesen és szívből jövő egységben akarnak élni Istennel a sötét világban! </w:t>
      </w:r>
    </w:p>
    <w:p>
      <w:pPr>
        <w:rPr>
          <w:lang w:val="de-DE"/>
        </w:rPr>
      </w:pPr>
    </w:p>
    <w:p>
      <w:r>
        <w:t xml:space="preserve">Isten üdvözlete. </w:t>
      </w:r>
    </w:p>
    <w:p>
      <w:pPr>
        <w:jc w:val="left"/>
        <w:spacing w:lineRule="auto" w:line="259" w:after="122"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F1-(Ba-Al)</w:t>
    </w:r>
  </w:p>
  <w:p>
    <w:pPr>
      <w:jc w:val="right"/>
      <w:spacing w:lineRule="auto" w:line="223" w:after="17"/>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rPr>
        <w:sz w:val="16"/>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21.04.2005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2005.04.02-i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"Feltételezések, mint hasznos kellemetlen érzések, hogy átlássuk a kétértelmű embereket" (3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3" w:type="dxa"/>
        <w:left w:w="113" w:type="dxa"/>
        <w:right w:w="96" w:type="dxa"/>
      </w:tblCellMar>
      <w:tblLook w:val="04A0"/>
      <w:tblOverlap w:val="never"/>
      <w:tblpPr w:tblpX="1" w:tblpY="713" w:horzAnchor="margin" w:vertAnchor="page"/>
    </w:tblPr>
    <w:tr>
      <w:trPr>
        <w:trHeight w:hRule="atLeast" w:val="44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21.04.2005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2005.04.02-i </w:t>
          </w:r>
          <w:r>
            <w:rPr>
              <w:sz w:val="16"/>
              <w:lang w:val="de-DE"/>
            </w:rPr>
            <w:t>üzenet</w:t>
          </w:r>
        </w:p>
        <w:p>
          <w:pPr>
            <w:jc w:val="center"/>
            <w:spacing w:lineRule="auto" w:line="259" w:after="0" w:beforeAutospacing="0" w:afterAutospacing="0"/>
            <w:ind w:firstLine="0"/>
            <w:rPr>
              <w:lang w:val="de-DE"/>
            </w:rPr>
          </w:pPr>
          <w:r>
            <w:rPr>
              <w:sz w:val="16"/>
              <w:lang w:val="de-DE"/>
            </w:rPr>
            <w:t>"Feltételezések, mint hasznos kellemetlen érzések, hogy átlássuk a kétértelmű embereket" (3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21.04.2005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2005.04.02-i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"Feltételezések, mint hasznos kellemetlen érzések, hogy átlássuk a kétértelmű embereket" (3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21" w:beforeAutospacing="0" w:afterAutospacing="0"/>
      <w:ind w:hanging="10" w:left="10" w:righ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