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C90B4D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47" w:beforeAutospacing="0" w:afterAutospacing="0"/>
        <w:ind w:firstLine="0"/>
        <w:rPr>
          <w:sz w:val="32"/>
          <w:color w:val="0000FF"/>
          <w:lang w:val="de-DE"/>
        </w:rPr>
      </w:pPr>
      <w:r>
        <w:rPr>
          <w:sz w:val="32"/>
          <w:b w:val="1"/>
          <w:color w:val="0000FF"/>
          <w:lang w:val="de-DE"/>
        </w:rPr>
        <w:t>Önvád és depressziós hangulat</w:t>
      </w:r>
    </w:p>
    <w:p>
      <w:pPr>
        <w:jc w:val="left"/>
        <w:spacing w:lineRule="auto" w:line="259" w:after="254" w:beforeAutospacing="0" w:afterAutospacing="0"/>
        <w:ind w:firstLine="0"/>
        <w:rPr>
          <w:lang w:val="de-DE"/>
        </w:rPr>
      </w:pPr>
      <w:r>
        <w:rPr>
          <w:lang w:val="de-DE"/>
        </w:rPr>
        <w:t xml:space="preserve"> </w:t>
      </w:r>
    </w:p>
    <w:p>
      <w:pPr>
        <w:spacing w:lineRule="auto" w:line="240" w:after="248" w:beforeAutospacing="0" w:afterAutospacing="0"/>
        <w:rPr>
          <w:lang w:val="de-DE"/>
        </w:rPr>
      </w:pPr>
      <w:r>
        <w:rPr>
          <w:lang w:val="de-DE"/>
        </w:rPr>
        <w:t xml:space="preserve">Isten útmutatása a fény mennyei hírvivőjén keresztül az önismeretre és a hibák és gyengeségek leküzdésére az Istenhez vezető Belső Ösvényen. </w:t>
      </w:r>
    </w:p>
    <w:p>
      <w:pPr>
        <w:rPr>
          <w:lang w:val="de-DE"/>
        </w:rPr>
      </w:pPr>
      <w:r>
        <w:rPr>
          <w:lang w:val="de-DE"/>
        </w:rPr>
        <w:t xml:space="preserve">Minden készséges ember, aki szívből szereti Istent, a rövid leírás után megkérdezheti magától, hogy becsapta-e magát a felhalmozott szellemi tudásával. Ez a rövid üzenet az Istent szerető embernek tájékoztatást ad - még ha eleinte kellemetlennek is találja Isten Lelkének komoly és egyenes nyelvezetét - arról, hogy valóban az Isten törvényének megismerésében van-e megvalósulóban. </w:t>
      </w:r>
    </w:p>
    <w:p>
      <w:pPr>
        <w:jc w:val="left"/>
        <w:spacing w:lineRule="auto" w:line="259" w:after="61" w:beforeAutospacing="0" w:afterAutospacing="0"/>
        <w:ind w:firstLine="0"/>
        <w:rPr>
          <w:lang w:val="de-DE"/>
        </w:rPr>
      </w:pPr>
      <w:r>
        <w:rPr>
          <w:sz w:val="40"/>
          <w:b w:val="1"/>
          <w:lang w:val="de-DE"/>
        </w:rPr>
        <w:t xml:space="preserve"> </w:t>
      </w:r>
    </w:p>
    <w:p>
      <w:pPr>
        <w:pStyle w:val="P1"/>
        <w:rPr>
          <w:color w:val="0000FF"/>
          <w:lang w:val="de-DE"/>
        </w:rPr>
      </w:pPr>
      <w:r>
        <w:rPr>
          <w:color w:val="0000FF"/>
          <w:lang w:val="de-DE"/>
        </w:rPr>
        <w:t xml:space="preserve">* * * </w:t>
      </w:r>
    </w:p>
    <w:p>
      <w:pPr>
        <w:jc w:val="left"/>
        <w:spacing w:lineRule="auto" w:line="259" w:after="0" w:beforeAutospacing="0" w:afterAutospacing="0"/>
        <w:ind w:firstLine="0"/>
        <w:rPr>
          <w:lang w:val="de-DE"/>
        </w:rPr>
      </w:pPr>
      <w:r>
        <w:rPr>
          <w:sz w:val="40"/>
          <w:lang w:val="de-DE"/>
        </w:rPr>
        <w:t xml:space="preserve"> </w:t>
      </w:r>
    </w:p>
    <w:p>
      <w:pPr>
        <w:rPr>
          <w:lang w:val="de-DE"/>
        </w:rPr>
      </w:pPr>
      <w:r>
        <w:rPr>
          <w:lang w:val="de-DE"/>
        </w:rPr>
        <w:t xml:space="preserve">Ha egy Istenhez kötődő ember hosszabb időn keresztül sajnálja magát, és depresszív hangulatba esik, mert valaki komolyan felhívta a figyelmét az ismétlődő hibáira és gyengeségeire, akkor csak a felfedezett rossz jellemvonást bánja, és főleg azt, hogy komolyan vette magát, amit rövid időre levett a piedesztálról. Ezeknek az istenfélő embereknek még mindig nagy nehézségeik vannak az önbecsüléssel, ami azonban elengedhetetlen előfeltétele az önismerethez vezető útnak, valamint a hibák és gyengeségek leküzdésének. </w:t>
      </w:r>
    </w:p>
    <w:p>
      <w:pPr>
        <w:rPr>
          <w:lang w:val="de-DE"/>
        </w:rPr>
      </w:pPr>
      <w:r>
        <w:rPr>
          <w:lang w:val="de-DE"/>
        </w:rPr>
        <w:t xml:space="preserve">Isten Lelke ezt akarja hangsúlyozni: Aki le akarja győzni önmagát gyenge pontjaiban, mert tudja, hogy azok nem tartoznak Isten törvényéhez, az nem akar semmit sem kihagyni, hogy az Istennel való önismeretre kapott tanácsokat mélyebben megvilágítsa, és hálás lesz a további tanácsokért is. </w:t>
      </w:r>
    </w:p>
    <w:p>
      <w:pPr>
        <w:rPr>
          <w:lang w:val="de-DE"/>
        </w:rPr>
      </w:pPr>
      <w:r>
        <w:rPr>
          <w:lang w:val="de-DE"/>
        </w:rPr>
        <w:t xml:space="preserve">Ha ezek olyan súlyos hibák, amelyeket eddig figyelmen kívül hagyott és észrevétlenül elkövetett, akkor rövid ideig szomorúan érezheti magát. A szívből jövő bűnbánat minden önmagát tisztelő embert elszomorít, de ez hamarosan megváltozik, mert a szellemileg felébredt lélek Isten iránti hálából örül minden megbánt törvényszegésnek. Alig várja, hogy az ember a következő felismert hibát szívből átadja Istennek, és igyekszik nem elkövetni többé. Az Istenhez vezető Belső Ösvényen így tájékozódó ember aligha lesz hosszú ideig szomorú és esik depressziós hangulatba.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Csak azok, akik nem ismerik be az általuk feltárt hibákat, bármilyen okból kifolyólag, hosszú időre depressziós hangulatba kerülnek. Nem tudta elviselni az igazságot, mert elvesztette a pózolt arcát. Félelem liheg a nyakában, és gondolkodik és gondolkodik, jaj bárkinek, aki rájön a gyengeségeire és szabálytalanságaira. Ez a legrosszabb dolog egy olyan ember számára, aki személyesen fejleszti magát. Elég sok embert érint ez, köztük az Istent szerető embereket, akik még mindig hajlamosak az önreprezentációra, és még mindig öntudatlanul illuzórikus életet élnek. De ez megváltozhat bennük, ha hagyják, hogy én, Krisztus az Én Vagyok-ban, jobban munkálkodjak bennük. </w:t>
      </w:r>
    </w:p>
    <w:p>
      <w:pPr>
        <w:rPr>
          <w:lang w:val="de-DE"/>
        </w:rPr>
      </w:pPr>
      <w:r>
        <w:rPr>
          <w:lang w:val="de-DE"/>
        </w:rPr>
        <w:t xml:space="preserve">Isten Lelke meg akarja vigasztalni őket, és azt akarja mondani nekik, hogy türelmes és megértő velük. De ha meg nem ismerőek, akkor egy bizonyos ponton eljutnak oda, hogy ebben az életben nem kezdik el tudatosan, meggyőződésből és örömmel a mennyek országa felé vezető utat, és nem is veszik komolyan. Ez rosszat tesz a lelküknek, amely már nem akar kerülő utakat tenni.  </w:t>
      </w:r>
    </w:p>
    <w:p>
      <w:pPr>
        <w:rPr>
          <w:lang w:val="de-DE"/>
        </w:rPr>
      </w:pPr>
      <w:r>
        <w:rPr>
          <w:lang w:val="de-DE"/>
        </w:rPr>
        <w:t xml:space="preserve">Isten Lelke arra kéri a belső embereket, hogy tudatosítsák, mit jelent a mennyek országába vezető úton járni. Aki hajlandó ezt komolyan csinálni, annak tisztában kell lennie azzal, hogy az önismeret minden fontos nyom egy ékszer, és elfogadhatja vagy sem. Még ha ez eleinte el is szomorítja az embert, hinnie kell abban, hogy ez újra el fog múlni. Számára ez egy nagyon értékes támpont lehet, hogy további lelki lépéseket tegyen Isten törvénye felé. </w:t>
      </w:r>
    </w:p>
    <w:p>
      <w:pPr>
        <w:rPr>
          <w:lang w:val="de-DE"/>
        </w:rPr>
      </w:pPr>
      <w:r>
        <w:rPr>
          <w:lang w:val="de-DE"/>
        </w:rPr>
        <w:t xml:space="preserve">Isten Lelke arra kér benneteket, hogy ha az első pillanatban hibát hallotok valakitől, bárhogyan is hozza fel, izgatottan vagy szelíden, maradjatok nyugodtak, és ne szóljatok egy szót sem. Kérjük, mondja meg neki, hogy először szeretné higgadtan és alaposan megfontolni a megjegyzést vagy szemrehányást. Ez lehetővé teszi, hogy időt nyerjen, és ne reagáljon azonnal, elméjéből kifolyólag. Ha ezt nem teszed, hamarosan észreveszed, hogy egyre zaklatottabb leszel, mert az elme nehezen engedi beismerni, hogy mi az igazság. Ezt a személyiség védelmére programozták a hitehagyott Istenlények. Ezért csak békében, a belső isteni kapcsolattal fontoljátok meg az önismeretre való utalást. Az ilyen alázatos és bölcs megközelítéssel megelőzhető minden vita. Ha néhány nap gondolkodás után arra a következtetésre jutottál, hogy a célzás vagy szemrehányás jogos volt, akkor menj Istenhez, és kérj bocsánatot. Ha ezt megtette, akkor jó lenne nyíltan beismerni a hibáját. Nem kell mély spirituális magyarázatot adnod a világi gondolkodású embereknek a helytelen viselkedésedre, csak mondd meg nekik őszintén, hogy sajnálod a viselkedésedet. </w:t>
      </w:r>
    </w:p>
    <w:p>
      <w:pPr>
        <w:rPr>
          <w:lang w:val="de-DE"/>
        </w:rPr>
      </w:pPr>
      <w:r>
        <w:rPr>
          <w:lang w:val="de-DE"/>
        </w:rPr>
        <w:t xml:space="preserve">A spirituálisan orientált, belső Isten-kapcsolattal rendelkező emberekkel viszont, ha akarod, részletesebben is megbeszélheted a hibádat. Ez segíthet nekik abban, hogy őszintébbé váljanak az életben, és esetleg arra is rávezetheti őket, hogy miért nem az Ön vagy valamelyikük hibája volt Isten törvénye. Ha ezt továbbra is önismereti tippekkel teszed, népszerű leszel olyan emberek között, akik ugyanilyen őszinték önmagukhoz, és jól fognak szeretni. Bizalmat fognak érezni irántad, és szívesen elmondják hibáikat és gyengeségeiket, amelyeken még dolgozni akarnak, és Isten segítségével le akarják őket győzni.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Az Isten szellemének e rövid leírásából az Istennel kapcsolatban álló emberek felismerhetik, hogy milyen irányba tart még az életük. Ha az embernek szívből jövő szándéka, hogy belső lényében közelebb kerüljön Istenhez, akkor fokozatosan rá fog döbbenni, hogy mennyire értelmetlen a színlelés vagy a tettetés. Hamarosan sikerül őszintén beismernie a múltban elkövetett hibáit. Az ilyen éleslátó ember kész lesz arra is, hogy további segítséget kérjen Istentől az önismerethez. Többé nem fogja zavarni vagy izgatni, ha valaki vagy Isten Lelke rámutat egy törvénytelenségre. Az ilyen emberek nem adják meg magukat saját gyengeségeiknek, hanem készek mélyebben megismerni azokat, és változást hozni. Ezt kívánja az Én Vagyok Isten-Szellem a szeretet személytelen áramából minden hűséges vándornak a magasabb fénybe.  </w:t>
      </w:r>
    </w:p>
    <w:p>
      <w:pPr>
        <w:jc w:val="center"/>
        <w:spacing w:lineRule="auto" w:line="259" w:after="141"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7" w:beforeAutospacing="0" w:afterAutospacing="0"/>
        <w:ind w:firstLine="0"/>
        <w:rPr>
          <w:lang w:val="de-DE"/>
        </w:rPr>
      </w:pPr>
      <w:r>
        <w:rPr>
          <w:lang w:val="de-DE"/>
        </w:rPr>
        <w:t xml:space="preserve"> </w:t>
      </w:r>
    </w:p>
    <w:p>
      <w:pPr>
        <w:spacing w:lineRule="auto" w:line="240" w:after="51" w:beforeAutospacing="0" w:afterAutospacing="0"/>
        <w:rPr>
          <w:lang w:val="de-DE"/>
        </w:rPr>
      </w:pPr>
      <w:r>
        <w:rPr>
          <w:lang w:val="de-DE"/>
        </w:rPr>
        <w:t xml:space="preserve">A fény mennyei hírnöke hálás szívvel fogadta ezt az üzenetet az isteni szeretetáramból, és az isteni akaratnak megfelelően egy hírnökön keresztül továbbította nektek. A hírnök is nagyon hálás Istennek minden isteni üzenetért, és szívében örül minden olyan, a további szellemi érettségre vonatkozó tippnek, amely segítheti őt és talán az Istent szerető, készséges embereket is a gyorsabb önismerethez és a mennyei törvényes életbe való visszatéréshez. </w:t>
      </w:r>
    </w:p>
    <w:p>
      <w:pPr>
        <w:jc w:val="left"/>
        <w:spacing w:lineRule="auto" w:line="259" w:after="0" w:beforeAutospacing="0" w:afterAutospacing="0"/>
        <w:ind w:firstLine="0"/>
        <w:rPr>
          <w:lang w:val="de-DE"/>
        </w:rPr>
      </w:pPr>
      <w:r>
        <w:rPr>
          <w:rFonts w:ascii="Times New Roman" w:hAnsi="Times New Roman"/>
          <w:sz w:val="20"/>
          <w:lang w:val="de-DE"/>
        </w:rPr>
        <w:t xml:space="preserve"> </w:t>
      </w:r>
    </w:p>
    <w:sectPr>
      <w:type w:val="nextPage"/>
      <w:pgSz w:w="11900" w:h="16840" w:code="0"/>
      <w:pgMar w:left="1162" w:right="1096"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16"/>
        <w:b w:val="1"/>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07" w:after="0" w:beforeAutospacing="0" w:afterAutospacing="0"/>
      <w:ind w:firstLine="0"/>
      <w:rPr>
        <w:sz w:val="16"/>
      </w:rPr>
    </w:pPr>
  </w:p>
  <w:p>
    <w:pPr>
      <w:jc w:val="center"/>
      <w:spacing w:lineRule="auto" w:line="30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307" w:after="0" w:beforeAutospacing="0" w:afterAutospacing="0"/>
      <w:ind w:firstLine="0"/>
      <w:rPr>
        <w:sz w:val="16"/>
      </w:rPr>
    </w:pPr>
    <w:r>
      <w:rPr>
        <w:sz w:val="16"/>
      </w:rPr>
      <w:t>F4-(An-Ba-Al)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16"/>
        <w:b w:val="1"/>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w:t>
          </w:r>
          <w:r>
            <w:rPr>
              <w:sz w:val="16"/>
              <w:lang w:val="de-DE"/>
            </w:rPr>
            <w:t xml:space="preserve">(current date) </w:t>
          </w:r>
          <w:r>
            <w:rPr>
              <w:sz w:val="18"/>
              <w:b w:val="1"/>
              <w:lang w:val="de-DE"/>
            </w:rPr>
            <w:t xml:space="preserve">Én Vagyok - Isten szeretetcseppjei a Mennyei Forrásból 2005.01.20-i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"Önvád és depressziós hangulat" (3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23" w:type="dxa"/>
      <w:tblInd w:w="0" w:type="dxa"/>
      <w:tblCellMar>
        <w:top w:w="130" w:type="dxa"/>
        <w:left w:w="113" w:type="dxa"/>
        <w:right w:w="69" w:type="dxa"/>
      </w:tblCellMar>
      <w:tblLook w:val="04A0"/>
      <w:tblOverlap w:val="never"/>
      <w:tblpPr w:tblpX="1" w:tblpY="714" w:horzAnchor="margin" w:vertAnchor="page"/>
    </w:tblPr>
    <w:tr>
      <w:trPr>
        <w:trHeight w:hRule="atLeast" w:val="54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23" w:type="dxa"/>
        </w:tcPr>
        <w:p>
          <w:pPr>
            <w:jc w:val="center"/>
            <w:spacing w:lineRule="auto" w:line="259" w:after="0" w:beforeAutospacing="0" w:afterAutospacing="0"/>
            <w:ind w:firstLine="0"/>
            <w:rPr>
              <w:lang w:val="de-DE"/>
            </w:rPr>
          </w:pPr>
          <w:r>
            <w:rPr>
              <w:sz w:val="18"/>
              <w:b w:val="1"/>
              <w:lang w:val="de-DE"/>
            </w:rPr>
            <w:t xml:space="preserve">01.07.2007 </w:t>
          </w:r>
          <w:r>
            <w:rPr>
              <w:sz w:val="16"/>
              <w:lang w:val="de-DE"/>
            </w:rPr>
            <w:t xml:space="preserve">(current date) </w:t>
          </w:r>
          <w:r>
            <w:rPr>
              <w:sz w:val="18"/>
              <w:b w:val="1"/>
              <w:color w:val="0000FF"/>
              <w:lang w:val="de-DE"/>
            </w:rPr>
            <w:t xml:space="preserve">Én Vagyok - Isten szeretetcseppjei a Mennyei Forrásból </w:t>
          </w:r>
          <w:r>
            <w:rPr>
              <w:sz w:val="18"/>
              <w:b w:val="1"/>
              <w:lang w:val="de-DE"/>
            </w:rPr>
            <w:t xml:space="preserve">2005.01.20-i </w:t>
          </w:r>
          <w:r>
            <w:rPr>
              <w:sz w:val="16"/>
              <w:lang w:val="de-DE"/>
            </w:rPr>
            <w:t>üzenet</w:t>
          </w:r>
        </w:p>
        <w:p>
          <w:pPr>
            <w:jc w:val="center"/>
            <w:spacing w:lineRule="auto" w:line="259" w:after="0" w:beforeAutospacing="0" w:afterAutospacing="0"/>
            <w:ind w:firstLine="0"/>
            <w:rPr>
              <w:lang w:val="de-DE"/>
            </w:rPr>
          </w:pPr>
          <w:r>
            <w:rPr>
              <w:sz w:val="16"/>
              <w:lang w:val="de-DE"/>
            </w:rPr>
            <w:t>"Önvád és depressziós hangulat" (3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w:t>
          </w:r>
          <w:r>
            <w:rPr>
              <w:sz w:val="16"/>
              <w:lang w:val="de-DE"/>
            </w:rPr>
            <w:t xml:space="preserve">(current date) </w:t>
          </w:r>
          <w:r>
            <w:rPr>
              <w:sz w:val="18"/>
              <w:b w:val="1"/>
              <w:lang w:val="de-DE"/>
            </w:rPr>
            <w:t xml:space="preserve">Én Vagyok - Isten szeretetcseppjei a Mennyei Forrásból 2005.01.20-i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"Önvád és depressziós hangulat" (3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8"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142" w:beforeAutospacing="0" w:afterAutospacing="0"/>
      <w:ind w:hanging="10" w:left="10"/>
      <w:outlineLvl w:val="0"/>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