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F9009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34" w:beforeAutospacing="0" w:afterAutospacing="0"/>
        <w:ind w:firstLine="0"/>
        <w:rPr>
          <w:sz w:val="32"/>
          <w:color w:val="0000FF"/>
        </w:rPr>
      </w:pPr>
      <w:r>
        <w:rPr>
          <w:sz w:val="32"/>
          <w:b w:val="1"/>
          <w:color w:val="0000FF"/>
        </w:rPr>
        <w:t>Helende therapie met slangengif serum vanuit hemels perspectief</w:t>
      </w:r>
    </w:p>
    <w:p>
      <w:pPr>
        <w:jc w:val="center"/>
        <w:spacing w:lineRule="auto" w:line="240" w:after="165" w:beforeAutospacing="0" w:afterAutospacing="0"/>
        <w:ind w:firstLine="0"/>
      </w:pPr>
      <w:r>
        <w:rPr>
          <w:sz w:val="36"/>
        </w:rPr>
        <w:t xml:space="preserve"> </w:t>
      </w:r>
    </w:p>
    <w:p>
      <w:pPr>
        <w:spacing w:lineRule="auto" w:line="254" w:after="173" w:beforeAutospacing="0" w:afterAutospacing="0"/>
        <w:rPr>
          <w:color w:val="0000FF"/>
        </w:rPr>
      </w:pPr>
      <w:r>
        <w:rPr>
          <w:color w:val="0000FF"/>
        </w:rPr>
        <w:t xml:space="preserve">Op verzoek van een lezer van Love Drop vestigt de Geest van God de aandacht van God-gebonden mensen op een mogelijk gewetensconflict tussen menselijk en zielsbewustzijn wanneer zij een genezingstherapie met slangengifserum overwegen, die sommige genezers aanbieden.  </w:t>
      </w:r>
    </w:p>
    <w:p>
      <w:pPr>
        <w:spacing w:lineRule="auto" w:line="254" w:after="265" w:beforeAutospacing="0" w:afterAutospacing="0"/>
        <w:rPr>
          <w:color w:val="0000FF"/>
        </w:rPr>
      </w:pPr>
      <w:r>
        <w:rPr>
          <w:color w:val="0000FF"/>
        </w:rPr>
        <w:t xml:space="preserve">In deze boodschap legt hij ook uit hoe sommige zielen grote moeilijkheden hebben in het aardse hiernamaals vanwege de lasten die zij onherkenbaar en onberouwvol met zich meedragen, omdat zij in het aardse leven onwetend waren van de edele hemelse levenswijzen en kosmische wetten en lange tijd geen innerlijke God-verbinding hadden gecultiveerd. Deze pijnlijke fase in het hiernamaals wordt door de Geest van God kort beschreven, zodat goedwillende mensen nu beseffen welke gevolgen onwettigheden op de ziel kunnen hebben als zij op aarde onopgemerkt blijven of als zij zich niet inspannen voor een positieve verandering van karakter. </w:t>
      </w:r>
    </w:p>
    <w:p>
      <w:pPr>
        <w:jc w:val="center"/>
        <w:spacing w:lineRule="auto" w:line="240" w:after="140"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pPr>
        <w:spacing w:lineRule="auto" w:line="240" w:beforeAutospacing="0" w:afterAutospacing="0"/>
      </w:pPr>
      <w:r>
        <w:t xml:space="preserve">Gegroet, jullie die de hemelse waarheid zoeken! </w:t>
      </w:r>
    </w:p>
    <w:p>
      <w:r>
        <w:t xml:space="preserve">Een hemelse boodschapper van licht uit de liefde, goedheid en barmhartigheid van God openbaart zich, die in zijn lichtbewustzijn een boodschap oppikt voor spiritueel open-minded mensen die met God verbonden zijn en deze met Gods wil doorgeeft aan het hoog vibrerend bewustzijn van de boodschapper. De Geest van God richt zich nu tot een vraag die u Hem hebt gesteld met het verzoek om een antwoord.  </w:t>
      </w:r>
    </w:p>
    <w:p>
      <w:r>
        <w:t xml:space="preserve">Er zijn vele manieren om de vibratie van je lichaam te verhogen om een grotere hoeveelheid energie naar je celgroepen te brengen en ze te helen. Het slangengif dat sommige medisch geschoolde mensen gebruiken om te genezen is één manier, maar het dier wordt in het proces geschaad. De mens dringt met geweld de keel van het dier binnen om het gif eruit te halen, maar dit is onwettig omdat de mens de vrijheid van het dier negeert. Elk levend wezen uit het dierenrijk heeft, vanuit het oogpunt van de hemelse wet, het recht om vrij en ongeremd te leven tussen de meer ontwikkelde wezens. Daarom is iedere gewelddadige inmenging met het dier een overtreding van de hemelse wet en een geestelijke belasting voor de mens. Omdat dit zo is, keurt de Geest van God het gebruik van slangengif voor genezing niet goed. Maar hoe de mens zich in de vrije wil gedraagt, is zijn beslissing, want de Geest van God bemoeit zich niet met zijn persoonlijk leven. Hij vestigt echter de aandacht van u, God-gebonden mensen, op het feit dat het dier daarmee onrecht wordt aangedaan. De angsttrilling die veroorzaakt wordt door het gewelddadig ingrijpen in de keel van het dier, wordt ook overgebracht op het slangengif dat een arts of genezer te goeder trouw gebruikt uit zijn schoolkennis om sommige menselijke kwalen en gebreken te genezen. Deze geneeswijze is echter slechts een kleine ondersteunende hulp voor het menselijk organisme.  </w:t>
      </w:r>
    </w:p>
    <w:p>
      <w:r>
        <w:t xml:space="preserve">Aangezien alles voor de mens onzichtbaar gebeurt, probeert de geest van God, zo goed als hij kan door middel van een heraut, u visueel de reacties en uitwerkingen in het lichaam te beschrijven. Dit is waarlijk niet gemakkelijk voor de geest van God en ook niet gemakkelijk voor een heraut, die eerst de uitzendingen van God in zijn hoger bewustzijn moet verwerken. Als er nauwelijks medische kennis is opgeslagen in het hoger bewustzijn, dan is de openbaring van God in de verklaring slechts in beperkte mate mogelijk. Niettemin tracht de geest van God de mensen te helpen wanneer zij Hem nederig om aanwijzingen en raad vragen. Maar neem alleen de algemene betekenis van een boodschap in u op met uw hart. De Geest van God zal u dan innerlijk zo leiden dat u, wanneer u een voor u nieuwe genezingsmethode van een genezer tegenkomt, beter in staat zult zijn uw weg te vinden door uw gevoelens en gewaarwordingen heen. Dan zult u met meer vertrouwen op eigen verantwoordelijkheid kunnen beslissen of u een bepaalde geneeswijze al dan niet met uw geweten kunt verenigen. De Geest van God zal uw eigen beslissing niet van u afnemen, omdat u vrije en onafhankelijke wezens bent tot in alle eeuwigheid. </w:t>
      </w:r>
    </w:p>
    <w:p>
      <w:r>
        <w:t xml:space="preserve">Nou, als het gif in kleine doses wordt ingenomen, wat meestal gebeurt met een injectiespuit, gebeurt het volgende in het lichaam: </w:t>
      </w:r>
    </w:p>
    <w:p>
      <w:r>
        <w:t xml:space="preserve">Het menselijke afweersysteem reageert op het vreemde agens, in dit geval het serum van slangengif, met opschudding en onmiddellijke tegenmaatregelen. Het probeert met enorme inspanningen om er onmiddellijk van af te komen. Daarom krijgt de behandelde persoon het erg warm, omdat het hele afweersysteem van het lichaam in actie komt. Hoe kan het nu in kleine hoeveelheden snel van het gif afkomen? - Door zijn lichaamstemperatuur op te warmen. Dit leidt tot een zwetend effect en zweetdruppels vormen zich in de klieren om te worden afgevoerd. Zweten kan dus een levensreddende of genezende maatregel zijn voor het lichaam, dat zich normaal verdedigt tegen alle stoffen en agentia die het niet kent. In deze verhitte toestand, kunstmatig opgewekt, sterven veel virussen en bacteriën, je zou zeggen parasieten, in je lichaam. De virussen en bacteriën zijn indringers die niet in je lichaam thuishoren. Dit zou werkelijk een goed effect of reinigingsproces in je lichaamscellen zijn, ware het niet dat je het gif van de slang onwettig tot je neemt. Anders zou dit middel nuttig en goed, zelfs zeer goed, kunnen zijn voor een aangetast immuunsysteem, omdat het het lichaam in staat stelt zich veel sneller te ontdoen van schadelijke indringers. </w:t>
      </w:r>
    </w:p>
    <w:p>
      <w:r>
        <w:t xml:space="preserve">Nou, hoe wil je het vasthouden? Ten eerste, probeer de algemene zin te verduidelijken. Als je de intentie hebt om de goddelijke wetten meer en meer na te leven, dan schaadt deze ingreep je ziel. De angsttrillingen van de slang gaan magnetisch eerst naar je cellen, dan naar de genen en worden overgebracht naar je ziel als een omhulsel waarin de angstopslag zit. </w:t>
      </w:r>
    </w:p>
    <w:p>
      <w:r>
        <w:t xml:space="preserve">Gods Geest stelt voor dat je de gulden middenweg neemt. Probeer na te denken over de reactie van je lichaam en voel wat er in je lichaam gebeurt. Als het goed is voor je cellen, weeg het dan af en beslis. Deze actie kan zeer nuttig zijn voor de opbouw van uw cellen. Stop daarom niet onmiddellijk met een therapie met slangengif die u bent begonnen. Het zou niet goed zijn voor je cellen om uit angst te stoppen, want je gedachten van angst zijn al gelijk aan de angst van het dier dat met het gif werd overgebracht. Denk daarom goed na over wat je wilt aanvaarden voor het welzijn van je ziel en je lichaam. Hier laat de Geest van God je vrije wil. Maar weet dat hij begrip heeft, ja veel begrip voor jullie mensen in deze tragische tijd van toenemende ziekten en epidemieën waarin jullie leven. </w:t>
      </w:r>
    </w:p>
    <w:p>
      <w:r>
        <w:t xml:space="preserve">Zet daarom niet meteen alles opzij wat goed is voor jou en je fysieke lichaam. Denk goed na en kijk ook naar de reactie, hoe je je daarna zult voelen. Beslis dan wat je verder wilt doen.  </w:t>
      </w:r>
    </w:p>
    <w:p>
      <w:r>
        <w:t xml:space="preserve">De vrije, universele geest van liefde dwingt je om niets te doen, maar dan ook helemaal niets. Het laat je vrij kiezen. Beslis nu zelf: voor of tegen het slangengif. Als je hebt gekozen voor het slangengif omdat het goed voor je was op het moment van je fysieke lijden, dan vraagt de God-Geest je om je excuses aan te bieden aan het dierenrijk. Als je van harte berouw hebt getoond over de overtreding tegen het dierenrijk en je hebt overgegeven aan de innerlijke liefdesgeest in je zielenkern, dan lost het magnetische zielenomhulsel rond het zieledeeltje op. Deze mogelijkheid is je altijd gegeven, wat je ook beslist in je moeilijke leven. Dat was een kort inzicht in een wet uit de hemelse bron voor uw aardse leven.  </w:t>
      </w:r>
    </w:p>
    <w:p>
      <w:r>
        <w:t xml:space="preserve">Ons hemelse evolutionaire leven is gericht op verschillende stralingen, trillingen en bipolaire magnetische krachten die geen overeenkomst hebben met uw grofstoffelijke kosmos of wereld. Aangezien deze door de afvallige wezens zijn veranderd voor hun leven in de materie, zijn er veel problemen voor ons zuivere hemelse wezens om bij jullie te komen. Wij zijn altijd bereid u te beschermen, u te helpen en u naar een hoger leven te leiden volgens de goddelijke wil over uw ziel. Maar dit is heel moeilijk voor ons, want jullie aardse leven in het vaste lichaam is anders dan ons hemelse leven. Daarom kunnen wij u niet bereiken met onze hemelse krachten om uw ziel en lichaam op te laden, want de geestelijk onwetende mens staat meestal buiten de hemelse wet. U kunt dit veranderen door belangstelling te tonen voor hemelse transmissies en kennis op te nemen die u druppelsgewijs zal onderrichten in de hemelse richtlijnen van het leven. U hebt nu een goede gelegenheid om met hen kennis te maken, want er is een geestelijk volwassene die bescheiden en nederig op de achtergrond leeft en probeert zijn hemels heilsplan zo goed mogelijk uit te voeren. In vele boodschappen zullen u nu de hemelse wetten voor verschillende gebieden van het leven met voorbeelden worden aangeboden, zodat het voor u gemakkelijker zal zijn sommige dingen die voor u nog onbegrijpelijk zijn, beter te begrijpen.  </w:t>
      </w:r>
    </w:p>
    <w:p>
      <w:r>
        <w:t xml:space="preserve">Wat wil je doen met alle spirituele kennis die je nu in overvloed wordt aangeboden via een boodschapper? Hij ontvangt Gods boodschappen vele uren per dag inspirerend en ook 's nachts, zodat de hemelse wetten dichter bij u gebracht kunnen worden.  </w:t>
      </w:r>
    </w:p>
    <w:p>
      <w:r>
        <w:t xml:space="preserve">Deze vraag is door de Geest van God aan de deur van je hart geplaatst. U hoeft niet meteen te antwoorden, want u hebt de vrijheid om zelf het tijdstip te bepalen. Maar het zou wenselijk zijn na te denken over hoe u uw leven dagelijks wilt vormgeven. Door uw nieuwe inzichten zult u dan meer weten over de richting waarin uw herinneringen, die een magnetische aantrekkingskracht uitoefenen op bepaalde manieren van leven, u nog steeds sturen. Als velen zich richten op een nobele en wettige manier van leven, dan hebt u een grote kans om uw ziel in de kortste tijd te zuiveren. Indien gij echter uw levens-magneten hoofdzakelijk op deze rumoerige wereld of op persoonlijk verheven sociale kringen hebt gericht, dan is uw werk van lage trilling en dientengevolge negatief geladen. Maar omdat de hemelse levensprincipes van de zuivere wezens van licht de negatieve levenswijzen van de mens niet omvatten, worden deze tijdelijk als negatieve informatie in uw ziel opgeslagen. Dat wil zeggen dat de triljoenen kleinste atomaire deeltjes van het geestelijk lichaam, die volgens de wet geladen zijn, geleidelijk een negatief geladen trillingsomhulsel krijgen. In elke negatieve zielenenveloppe zitten energieën die zich op een bepaald moment zouden willen ontladen. Maar deze kunnen alleen bestaan in de tijdelijk verdeelde schepping van de afvallige hemelwezens.  </w:t>
      </w:r>
    </w:p>
    <w:p>
      <w:r>
        <w:t xml:space="preserve">Daar echter geen enkel energetisch deeltje in het heelal verloren kan gaan, omdat alles zijn geordende levenscyclus heeft, bestaat voor deze mensen en, na het aardse leven, vooral voor hun ziel het gevaar, dat zij opnieuw geconfronteerd zal worden met de opgeslagen elektromagnetische energieën van onwettige aard in de buitenwereldse sferen van de zondeval. De ziel schonk geen aandacht aan deze negatieve opslagplaatsen omdat zij ofwel door haar mens onwetend werd gehouden over de hemelse wetten ofwel omdat de geestelijk georiënteerde mens weerstand bood om zijn kennis van de wet dagelijks in praktijk te brengen of om van harte berouw te tonen over overtredingen van de wet. Dat is de reden waarom de negatieve herinneringen in haar actief blijven.  </w:t>
      </w:r>
    </w:p>
    <w:p>
      <w:r>
        <w:t xml:space="preserve">Als er enorme negatieve spanningsvelden in de omhulsels van de ziel zijn, dan kunnen die een laag-trillende ziel behoorlijk in de problemen brengen wanneer verhoogde kosmische straling haar bereikt. Het voelt aan als elektrische schokken. Op deze manier kunnen veel pijnlijke zielsontladingen plaatsvinden. De ontladingen treffen hen alleen omdat er hemelse verre krachten zijn vrijgekomen in hun zielenomhulsels, die nog aanwezig zijn uit hun onwettig verleden. De energetische ontlading vindt ook plaats in zielsbeelden die afkomstig zijn uit hun negatieve verleden of die zij magnetisch hebben opgeslagen, hetzij in het spirituele valrijk, hetzij in hun aardse wezen als een last. Maar de geest van God helpt een berouwvolle ziel alleen als zij Hem om hulp vraagt. Het is niet ongewoon dat de benadeelde ziel, ondanks grote moeilijkheden, de negatieve opslagplaatsen niet wil loslaten. Het worstelt met de negatieve beelden die uit de schillen van de ziel komen. Maar daarbij staat zij niet toe dat de geest van God tot haar nadert door middel van hemelse lichtwezens, die haar door hen hulp aanbieden. Zij schreeuwt het vaak uit van wanhoop en haalt uit omdat de sterke ontladingen die zij op dat moment voelt, pijn veroorzaken in haar zielenlichaam. De elektromagnetische ontladingen zijn kortegolfstroomstoten die een zwaar beladen ziel enorm kunnen doen lijden. </w:t>
      </w:r>
    </w:p>
    <w:p>
      <w:r>
        <w:t xml:space="preserve">Dit vindt plaats na een eon waarin de oer-centrale zon ook de buiten-hemelse wezens nieuwe hemelse evolutiekrachten biedt voor een hoger bewustzijn via de zielelevenskern. Maar als een zwaar beladen ziel geen verdere bipolaire krachten wil, dan worden de krachten die zij van de Oer-Centrale Zon afwijst onmiddellijk opgeslagen in de atmosferische lagen van een Vallende Planeet. Bezit een valplaneet deze echter niet, dan worden zij als reservekracht opgeslagen in de hemelse stralingsmuur, die hemelse wezens om het hemelrijk hebben opgetrokken ter zelfbescherming tegen storende stralingen en trillingen uit de valwerelden. Een ziel kan dit op een bepaald moment weer oproepen als zij volgens de hemelse wetten wil leven of ernaar streeft naar huis terug te keren.  </w:t>
      </w:r>
    </w:p>
    <w:p>
      <w:r>
        <w:t xml:space="preserve">Maar de fase van ontlading van onwettige krachten is slechts kort voor een zwaar beladen ziel zonder hemelse intentie om terug te keren, omdat de meeste vallende wezens - zij zijn onderling goed georiënteerd over deze wetmatigheid - de energiestromen die een ziel treffen van haar belangenvereniging meteen samen afleiden naar de atmosferische kronieklagen of naar de hemelse wetmuur. Dan is hun ziel hiervan bevrijd zonder ons hemelse wezens te hebben opgeëist. Een geestelijk onwetende ziel die niet uit de zondeval komt, heeft het daarentegen moeilijk in de etherische sferen. Hij schreeuwt het uit van afschuw en weet niet wat hem overkomt. In deze pijnlijke fase, wanneer zij naar haar onaantrekkelijke levenswijze kijkt, weet zij niet hoe zij zichzelf kan helpen. Zij vergeet de hulp van Gods Geest in te roepen omdat zij in de laatste incarnatie weinig of geen innerlijke verbinding met God had.  </w:t>
      </w:r>
    </w:p>
    <w:p>
      <w:r>
        <w:t xml:space="preserve">Waarlijk, de geestelijk verwarde zielen aan de andere zijde nemen alleen datgene waar wat hen op dat moment magnetisch aantrekt tot levensvervulling. Al het andere interesseert hen niet. Zij willen hun geestelijke lasten niet loslaten, hoewel wij, zuivere hemelse wezens, ons grote moeite getroosten om hun aandacht te vestigen op de hemelse wetten en glorierijke mogelijkheden van het leven. Maar zij verwerpen alle hulp van de Geest van God. Dit is wat er met beladen zielen in het hiernamaals gebeurt als zij die niet willen loslaten. </w:t>
      </w:r>
    </w:p>
    <w:p>
      <w:pPr>
        <w:spacing w:lineRule="auto" w:line="240" w:beforeAutospacing="0" w:afterAutospacing="0"/>
      </w:pPr>
      <w:r>
        <w:t xml:space="preserve">Wat wil je nu doen met je erkende psychologische lasten?  </w:t>
      </w:r>
    </w:p>
    <w:p>
      <w:pPr>
        <w:spacing w:lineRule="auto" w:line="240" w:beforeAutospacing="0" w:afterAutospacing="0"/>
      </w:pPr>
      <w:r>
        <w:t xml:space="preserve">Kun je ze al loslaten, je bekeren en ze overgeven aan de Geest van God? </w:t>
      </w:r>
    </w:p>
    <w:p>
      <w:r>
        <w:t xml:space="preserve">Elke aardse minuut is kostbaar, waarin je werkelijk veel nieuwe inzichten en geestelijke bevrijdingen kunt opdoen voor je eeuwige leven. Als je dit wilt, dan ben je verzekerd van de hulp van de Ik Ben Godheid. De zachte onderrichting van alle gevallen wezens in het hemelse wezen gebeurt door de Ik Ben Godheid. Overweeg daarom zorgvuldig of je nu besluit om naar de hemel terug te keren. Elke nieuwe dag heb je de kwelling van de keuze om op deze of die manier te leven. Wie nu vol vreugde en met overtuiging de geestelijke hulp van de geest van liefde aanvaardt door zijn geestelijk ontwaakte ziel, vele schubben zullen van zijn ogen vallen door zijn geestelijke expansie. Hij zal dan in staat zijn zijn leven beter in te delen en te overzien en het met succes in zijn eentje te beheersen.  </w:t>
      </w:r>
    </w:p>
    <w:p>
      <w:r>
        <w:t xml:space="preserve">Dit is wat de Geest van God u wenst in het licht van de openbaring, die een heraut van de hemelse liefde in zichzelf heeft waargenomen en zoals gewoonlijk heeft opgeschreven. </w:t>
      </w:r>
    </w:p>
    <w:p>
      <w:r>
        <w:t xml:space="preserve">Wees wijs en probeer alleen het algemene gevoel van elke openbaring van God in u op te nemen en voel van binnen om te zien of u in overeenstemming bent met de liefde, goedheid en barmhartigheid van God.  </w:t>
      </w:r>
    </w:p>
    <w:p>
      <w:r>
        <w:t xml:space="preserve">Weet dat onze geliefde onpersoonlijke Godheid veel begrip heeft voor de hemelse en buiten-celestiale wezens. Zij kent uw enorme moeilijkheden om hier te leven, maar zij zal niet rusten voordat u allen vrijwillig naar huis bent teruggekeerd! Doe haar de gunst, wees gewillig en ontvankelijk voor de hemelse wet, dan zal uw ziel dit leven zonder veel lasten verlaten en haar weg goed vinden in de buitenwereldse rijken van licht. Dan is het niet ver meer naar uw en ons gemeenschappelijk huis van licht. De deur staat open voor elk kosmisch wezen.  </w:t>
      </w:r>
    </w:p>
    <w:p>
      <w:pPr>
        <w:spacing w:lineRule="auto" w:line="240" w:beforeAutospacing="0" w:afterAutospacing="0"/>
      </w:pPr>
      <w:r>
        <w:t xml:space="preserve">Doe je met ons mee?  </w:t>
      </w:r>
    </w:p>
    <w:p>
      <w:r>
        <w:t xml:space="preserve">Waarlijk, wij allen wachten op u met verlangende harten! Kom alsjeblieft naar huis waar de zon altijd schijnt! </w:t>
      </w:r>
    </w:p>
    <w:p>
      <w:r>
        <w:t xml:space="preserve">In die zin neemt de Geest van God afscheid via een hemelse boodschapper van licht en roept nog steeds teder in uw hart: </w:t>
      </w:r>
    </w:p>
    <w:p/>
    <w:p>
      <w:pPr>
        <w:rPr>
          <w:b w:val="1"/>
          <w:color w:val="0000FF"/>
        </w:rPr>
      </w:pPr>
      <w:r>
        <w:rPr>
          <w:b w:val="1"/>
          <w:color w:val="0000FF"/>
        </w:rPr>
        <w:t>Keer terug naar het hemelse wet-leven van de weggevende liefdesstromen die in jullie zielenharten willen stromen, zodat de kern van leven die in de ziel besloten ligt, sterker kan pulseren. Dan zul je je beter voelen omdat je energieker bent geworden.</w:t>
      </w:r>
    </w:p>
    <w:sectPr>
      <w:type w:val="nextPage"/>
      <w:pgSz w:w="11900" w:h="16840" w:code="0"/>
      <w:pgMar w:left="1417" w:right="1417" w:top="1417" w:bottom="1134"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20"/>
        <w:lang w:val="en-US"/>
      </w:rPr>
      <w:t xml:space="preserve"> </w:t>
    </w:r>
  </w:p>
  <w:p>
    <w:pPr>
      <w:jc w:val="left"/>
      <w:spacing w:lineRule="auto" w:line="240" w:after="4" w:beforeAutospacing="0" w:afterAutospacing="0"/>
      <w:ind w:firstLine="0"/>
      <w:rPr>
        <w:lang w:val="en-US"/>
      </w:rPr>
    </w:pPr>
    <w:r>
      <w:rPr>
        <w:sz w:val="20"/>
        <w:lang w:val="en-US"/>
      </w:rPr>
      <w:t xml:space="preserve"> </w:t>
    </w:r>
  </w:p>
  <w:p>
    <w:pPr>
      <w:jc w:val="right"/>
      <w:spacing w:lineRule="auto" w:line="221" w:after="0" w:beforeAutospacing="0" w:afterAutospacing="0"/>
      <w:ind w:firstLine="0"/>
      <w:rPr>
        <w:lang w:val="en-US"/>
      </w:rPr>
    </w:pPr>
    <w:r>
      <w:rPr>
        <w:sz w:val="16"/>
        <w:lang w:val="en-US"/>
      </w:rPr>
      <w:t xml:space="preserve">F8-(D-J-G-A) www.lebensrat-gottes.de </w:t>
    </w:r>
    <w:r>
      <w:rPr>
        <w:sz w:val="20"/>
        <w:lang w:val="en-US"/>
      </w:rPr>
      <w:t xml:space="preserve">www.ich-bin-liebetroepfchen-gottes.de </w:t>
    </w:r>
  </w:p>
  <w:p>
    <w:pPr>
      <w:jc w:val="left"/>
      <w:spacing w:lineRule="auto" w:line="240" w:after="0" w:beforeAutospacing="0" w:afterAutospacing="0"/>
      <w:ind w:firstLine="0"/>
      <w:rPr>
        <w:lang w:val="en-US"/>
      </w:rPr>
    </w:pPr>
    <w:r>
      <w:rPr>
        <w:sz w:val="20"/>
        <w:lang w:val="en-US"/>
      </w:rPr>
      <w:t xml:space="preserve"> </w:t>
    </w:r>
  </w:p>
  <w:p>
    <w:pPr>
      <w:jc w:val="left"/>
      <w:spacing w:lineRule="auto" w:line="240" w:after="0" w:beforeAutospacing="0" w:afterAutospacing="0"/>
      <w:ind w:firstLine="0"/>
    </w:pP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pPr>
  </w:p>
  <w:p>
    <w:pPr>
      <w:pStyle w:val="P1"/>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21" w:after="0" w:beforeAutospacing="0" w:afterAutospacing="0"/>
      <w:ind w:firstLine="0"/>
      <w:rPr>
        <w:sz w:val="16"/>
        <w:lang w:val="en-US"/>
      </w:rPr>
    </w:pPr>
    <w:r>
      <w:rPr>
        <w:sz w:val="16"/>
        <w:lang w:val="en-US"/>
      </w:rPr>
      <w:t>F8-(D-J-G-A)</w:t>
      <w:tab/>
    </w:r>
  </w:p>
  <w:p>
    <w:pPr>
      <w:jc w:val="right"/>
      <w:spacing w:lineRule="auto" w:line="221"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1"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20"/>
        <w:lang w:val="en-US"/>
      </w:rPr>
      <w:t xml:space="preserve"> </w:t>
    </w:r>
  </w:p>
  <w:p>
    <w:pPr>
      <w:jc w:val="left"/>
      <w:spacing w:lineRule="auto" w:line="240" w:after="4" w:beforeAutospacing="0" w:afterAutospacing="0"/>
      <w:ind w:firstLine="0"/>
      <w:rPr>
        <w:lang w:val="en-US"/>
      </w:rPr>
    </w:pPr>
    <w:r>
      <w:rPr>
        <w:sz w:val="20"/>
        <w:lang w:val="en-US"/>
      </w:rPr>
      <w:t xml:space="preserve"> </w:t>
    </w:r>
  </w:p>
  <w:p>
    <w:pPr>
      <w:jc w:val="right"/>
      <w:spacing w:lineRule="auto" w:line="221" w:after="0" w:beforeAutospacing="0" w:afterAutospacing="0"/>
      <w:ind w:firstLine="0"/>
      <w:rPr>
        <w:lang w:val="en-US"/>
      </w:rPr>
    </w:pPr>
    <w:r>
      <w:rPr>
        <w:sz w:val="16"/>
        <w:lang w:val="en-US"/>
      </w:rPr>
      <w:t xml:space="preserve">F8-(D-J-G-A) www.lebensrat-gottes.de </w:t>
    </w:r>
    <w:r>
      <w:rPr>
        <w:sz w:val="20"/>
        <w:lang w:val="en-US"/>
      </w:rPr>
      <w:t xml:space="preserve">www.ich-bin-liebetroepfchen-gottes.de </w:t>
    </w:r>
  </w:p>
  <w:p>
    <w:pPr>
      <w:jc w:val="left"/>
      <w:spacing w:lineRule="auto" w:line="240" w:after="0" w:beforeAutospacing="0" w:afterAutospacing="0"/>
      <w:ind w:firstLine="0"/>
      <w:rPr>
        <w:lang w:val="en-US"/>
      </w:rPr>
    </w:pPr>
    <w:r>
      <w:rPr>
        <w:sz w:val="20"/>
        <w:lang w:val="en-US"/>
      </w:rPr>
      <w:t xml:space="preserve"> </w:t>
    </w:r>
  </w:p>
  <w:p>
    <w:pPr>
      <w:jc w:val="left"/>
      <w:spacing w:lineRule="auto" w:line="240" w:after="0" w:beforeAutospacing="0" w:afterAutospacing="0"/>
      <w:ind w:firstLine="0"/>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15.04.2012 </w:t>
          </w:r>
          <w:r>
            <w:rPr>
              <w:sz w:val="16"/>
            </w:rPr>
            <w:t xml:space="preserve">(huidige datum) </w:t>
          </w:r>
          <w:r>
            <w:rPr>
              <w:sz w:val="18"/>
              <w:b w:val="1"/>
              <w:color w:val="0000FF"/>
            </w:rPr>
            <w:t xml:space="preserve">Ik Ben-Liefdesdruppels van God uit de Hemelse Bron </w:t>
          </w:r>
          <w:r>
            <w:rPr>
              <w:sz w:val="16"/>
            </w:rPr>
            <w:t xml:space="preserve">Boodschap van </w:t>
          </w:r>
          <w:r>
            <w:rPr>
              <w:sz w:val="16"/>
              <w:b w:val="1"/>
            </w:rPr>
            <w:t xml:space="preserve">2002/2012 </w:t>
          </w:r>
        </w:p>
        <w:p>
          <w:pPr>
            <w:jc w:val="left"/>
            <w:spacing w:lineRule="auto" w:line="276" w:after="0" w:beforeAutospacing="0" w:afterAutospacing="0"/>
            <w:ind w:firstLine="0"/>
          </w:pPr>
          <w:r>
            <w:rPr>
              <w:sz w:val="16"/>
            </w:rPr>
            <w:t xml:space="preserve"> "Helende Therapie met Serpent Venom Serum vanuit het Hemelse Gezichtspunt" (7 bladzijden)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rPr>
      <w:t xml:space="preserve">15.04.2012 (huidige datum) </w:t>
    </w:r>
    <w:r>
      <w:rPr>
        <w:sz w:val="16"/>
        <w:b w:val="1"/>
        <w:color w:val="0000FF"/>
      </w:rPr>
      <w:t xml:space="preserve">Ik Ben-Liefdesdruppels van God uit de Hemelse Bron </w:t>
    </w:r>
    <w:r>
      <w:rPr>
        <w:sz w:val="16"/>
      </w:rPr>
      <w:t>Boodschap van 2002/2012</w:t>
    </w:r>
  </w:p>
  <w:p>
    <w:pPr>
      <w:pStyle w:val="P2"/>
      <w:jc w:val="center"/>
      <w:rPr>
        <w:sz w:val="16"/>
      </w:rPr>
    </w:pPr>
    <w:r>
      <w:rPr>
        <w:sz w:val="16"/>
      </w:rPr>
      <w:t>"Helende Therapie met Serpent Venom Serum vanuit het Hemelse Gezichtspunt" (7 bladzijden)</w:t>
    </w:r>
  </w:p>
  <w:p>
    <w:pPr>
      <w:pStyle w:val="P2"/>
      <w:jc w:val="center"/>
      <w:rPr>
        <w:sz w:val="16"/>
      </w:rPr>
    </w:pPr>
  </w:p>
  <w:p>
    <w:pPr>
      <w:pStyle w:val="P2"/>
      <w:jc w:val="center"/>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15.04.2012 </w:t>
          </w:r>
          <w:r>
            <w:rPr>
              <w:sz w:val="16"/>
            </w:rPr>
            <w:t xml:space="preserve">(huidige datum) </w:t>
          </w:r>
          <w:r>
            <w:rPr>
              <w:sz w:val="18"/>
              <w:b w:val="1"/>
              <w:color w:val="0000FF"/>
            </w:rPr>
            <w:t xml:space="preserve">Ik Ben-Liefdesdruppels van God uit de Hemelse Bron </w:t>
          </w:r>
          <w:r>
            <w:rPr>
              <w:sz w:val="16"/>
            </w:rPr>
            <w:t xml:space="preserve">Boodschap van </w:t>
          </w:r>
          <w:r>
            <w:rPr>
              <w:sz w:val="16"/>
              <w:b w:val="1"/>
            </w:rPr>
            <w:t xml:space="preserve">2002/2012 </w:t>
          </w:r>
        </w:p>
        <w:p>
          <w:pPr>
            <w:jc w:val="left"/>
            <w:spacing w:lineRule="auto" w:line="276" w:after="0" w:beforeAutospacing="0" w:afterAutospacing="0"/>
            <w:ind w:firstLine="0"/>
          </w:pPr>
          <w:r>
            <w:rPr>
              <w:sz w:val="16"/>
            </w:rPr>
            <w:t xml:space="preserve"> "Helende Therapie met Serpent Venom Serum vanuit het Hemelse Gezichtspunt" (7 bladzijden)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9" w:beforeAutospacing="0" w:afterAutospacing="0"/>
      <w:ind w:hanging="10" w:left="-5"/>
    </w:pPr>
    <w:rPr>
      <w:rFonts w:ascii="Arial" w:hAnsi="Arial"/>
      <w:sz w:val="24"/>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rPr>
  </w:style>
  <w:style w:type="paragraph" w:styleId="P2">
    <w:name w:val="No Spacing"/>
    <w:qFormat/>
    <w:pPr>
      <w:jc w:val="both"/>
      <w:spacing w:lineRule="auto" w:line="240" w:after="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