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F4CB3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360" w:after="191" w:beforeAutospacing="0" w:afterAutospacing="0"/>
        <w:ind w:firstLine="0"/>
        <w:rPr>
          <w:sz w:val="32"/>
          <w:b w:val="1"/>
          <w:color w:val="0000FF"/>
        </w:rPr>
      </w:pPr>
      <w:r>
        <w:rPr>
          <w:sz w:val="32"/>
          <w:b w:val="1"/>
          <w:color w:val="0000FF"/>
        </w:rPr>
        <w:t>Is Jezus aan het kruis gestorven?</w:t>
      </w:r>
    </w:p>
    <w:p>
      <w:pPr>
        <w:jc w:val="center"/>
        <w:spacing w:lineRule="auto" w:line="360" w:after="191" w:beforeAutospacing="0" w:afterAutospacing="0"/>
        <w:ind w:firstLine="0"/>
        <w:rPr>
          <w:sz w:val="32"/>
          <w:color w:val="0000FF"/>
        </w:rPr>
      </w:pPr>
    </w:p>
    <w:p>
      <w:pPr>
        <w:jc w:val="left"/>
        <w:spacing w:lineRule="auto" w:line="360" w:after="200" w:beforeAutospacing="0" w:afterAutospacing="0"/>
        <w:ind w:firstLine="0"/>
      </w:pPr>
      <w:r>
        <w:rPr>
          <w:u w:val="single" w:color="000000"/>
        </w:rPr>
        <w:t xml:space="preserve"> Een lezer van Love Drops vraagt</w:t>
      </w:r>
      <w:r>
        <w:t xml:space="preserve">:  </w:t>
      </w:r>
    </w:p>
    <w:p>
      <w:pPr>
        <w:spacing w:lineRule="auto" w:line="360" w:beforeAutospacing="0" w:afterAutospacing="0"/>
        <w:ind w:firstLine="0"/>
      </w:pPr>
      <w:r>
        <w:rPr>
          <w:color w:val="0000FF"/>
        </w:rPr>
        <w:t xml:space="preserve">De boodschap van een andere boodschapper bevat de verklaring dat Jezus niet aan het kruis gestorven zou zijn - is dit waar? </w:t>
      </w:r>
    </w:p>
    <w:p>
      <w:pPr>
        <w:jc w:val="left"/>
        <w:spacing w:lineRule="auto" w:line="360" w:after="200" w:beforeAutospacing="0" w:afterAutospacing="0"/>
        <w:tabs>
          <w:tab w:val="left" w:pos="7200" w:leader="none"/>
        </w:tabs>
      </w:pPr>
      <w:r>
        <w:rPr>
          <w:u w:val="single" w:color="000000"/>
        </w:rPr>
        <w:t xml:space="preserve">Antwoord van de Geest van God via een hemelse boodschapper van licht: </w:t>
      </w:r>
    </w:p>
    <w:p>
      <w:r>
        <w:rPr>
          <w:b w:val="1"/>
        </w:rPr>
        <w:t>Feit is dat Jezus Christus ongeveer 2000 jaar geleden aan het kruis is gestorven en dat er vervalste verklaringen in omloop zijn gebracht door andere predikers.</w:t>
      </w:r>
      <w:r>
        <w:t xml:space="preserve"> Dergelijke vervalsingen zijn gebruikelijk in deze wereld van misleidingen en vele dwalingen. Dat wil zeggen, vele religieus georiënteerde zielen van verschillende geloofsovertuigingen en ook diep gevallen wezens hebben eeuwenlang getracht de vroegere, gedenkwaardige gebeurtenis op Golgotha te verduisteren. Zij verkondigen de ene onwerkelijke bewering na de andere via gevallen herauten die zich uit geestelijke onwetendheid voor hen hebben opengesteld. Daarbij streven zij de bedoeling na dat mensen van goede wil door nieuwe of tegenstrijdige geloofsuitingen in verwarring worden gebracht, met het doel gelovigen door massale beïnvloeding weg te lokken om hen in een nieuwe of reeds bestaande geloofsgemeenschap te leiden, die hen vanuit hemels oogpunt weer geestelijk onvrij maakt.  </w:t>
      </w:r>
    </w:p>
    <w:p>
      <w:r>
        <w:t xml:space="preserve">Sommige mediamieke mensen horen in zichzelf stemmen van zielen die zich melden met de naam van een bekende overleden, religieuze persoon, zoals Jezus. Deze boodschappen zouden gelovige mensen, die zich zo hebben opengesteld voor buitenwereldse transmissies, in verwarring brengen dat zij niet meer weten wat zij eigenlijk moeten geloven. Sommige gelovigen zijn zo geïrriteerd door de tegenstrijdige kennis dat zij van hun geloof in God afvallen en hun dagelijks leven doelloos en zonder godsgerichtheid doorbrengen.  </w:t>
      </w:r>
    </w:p>
    <w:p>
      <w:pPr>
        <w:spacing w:lineRule="auto" w:line="240" w:after="503" w:beforeAutospacing="0" w:afterAutospacing="0"/>
      </w:pPr>
      <w:r>
        <w:t xml:space="preserve">Waarlijk, verschillende religieuze verklaringen over Jezus' leven zijn wijdverspreid in deze wereld, waarvan de meeste niet overeenstemmen met de waarheid. Jezus, de eens zo nederige en vredelievende man, werd door verschillende godsdiensten tot een cultfiguur gemaakt, die hem later vele wonderen toeschreven, die hij echter nooit heeft verricht. Hij was geen wonderdoener met bijzondere genezende gaven, zoals de godsdiensten hem prijzen en waarvoor hij wordt aanbeden en persoonlijk wordt verheerlijkt. Aangezien er geen persoonlijke verheerlijking in het hemelse Wezen is door de gelijkenis van wezens, is de persoonlijke verering van Jezus door de misleiding van geestelijken een daad van illegitimiteit. Talloze mensen en buitenwereldse zielen die hierdoor worden getroffen, zullen zich niet zo snel kunnen bevrijden van deze persoonlijke verhevenheden, die diep gevallen wezens hebben bedacht voor hun ongelijke en onrechtvaardige levensprincipe, omdat hun zienswijze geestelijk gestold is geraakt door vele opslagplaatsen. </w:t>
      </w:r>
    </w:p>
    <w:p>
      <w:r>
        <w:t xml:space="preserve">Pas dan, wanneer gelovige mensen en buitenwereldse zielen zich ervan bewust worden dat het hemelse leven geleid wordt zonder gids en zonder persoonlijke verheerlijking, kunnen zij langzamerhand de dwalingen begrijpen die zij op aarde hebben gevolgd. Wanneer de vele sluiers van onware beweringen en godsdienstige gebruiken van hen afgevallen zijn, zullen zij met bedroefd hart inzien dat het niet nodig was de persoon van Jezus of het hemelse wezen van licht, Christus, te aanbidden. Zij kunnen dan in zichzelf kijken naar beelden die hun tonen dat een eenvoudig en eenvoudig innerlijk verkeer met de onpersoonlijke geest van liefde in hartelijke gedachten en gevoelens voldoende zou zijn geweest. </w:t>
      </w:r>
    </w:p>
    <w:p>
      <w:pPr>
        <w:spacing w:lineRule="auto" w:line="240" w:after="1903" w:beforeAutospacing="0" w:afterAutospacing="0"/>
      </w:pPr>
      <w:r>
        <w:t xml:space="preserve">Mensen die gevallen zijn voor vele valse religieuze uitspraken hebben hun ziel mee geprogrammeerd en zullen het daarom zeer moeilijk vinden, evenals hun ziel aan gene zijde, om een nieuwe geestelijke oriëntatie te benaderen. Daarom raadt de God-Geest, die jullie via een hemelse boodschapper van licht een vraag beantwoordt, jullie aan je niet te veel te oriënteren op de religieuze tradities uit vroegere aardse tijden, want vele zijn afkomstig van fanatieke, religieus georiënteerde zielen aan gene zijde of recalcitrante valwezens die zich afzetten tegen het onpersoonlijke hemelse leven. De opzettelijk verzonnen religieuze uitspraken zijn bedoeld om gelovige mensen te manipuleren en hen nog meer in het tegenovergestelde, op de persoon gerichte leven te trekken. Dat wil zeggen dat mensen met buitengewone talenten en uitmuntende bekwaamheden moeten worden bewonderd of verheerlijkt. Dit is wat de universele onpersoonlijke geest van liefde probeert te voorkomen bij de terugkeer naar het onpersoonlijke hemelse leven, en daarom vraagt hij jullie: maak je langzaam los van de religieuze tradities uit het verleden, want je weet niet of ze overeenkomen met de waarheid. Kijk liever dagelijks in de spiegel van zelfkennis, want je hebt er veel meer van. Dit zal je innerlijke contact met de universele geest van liefde in je versterken en je zult door je verfijning een veel hogere trilling bereiken. Dit wordt u aanbevolen door de God-Geest, die deze korte boodschap aanbiedt aan geïnteresseerde boodschaplezers door mij, een hemelse boodschapper van licht. Maar het is aan jou welke boodschapperverklaringen je wilt geloven, want de vrije universele geest van liefde zal nooit zeggen dat je dit of dat moet geloven of doen. </w:t>
      </w: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rPr>
    </w:pPr>
  </w:p>
  <w:p>
    <w:pPr>
      <w:pStyle w:val="P2"/>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spacing w:lineRule="auto" w:line="240" w:after="0" w:beforeAutospacing="0" w:afterAutospacing="0"/>
      <w:ind w:firstLine="0"/>
      <w:rPr>
        <w:sz w:val="16"/>
        <w:lang w:val="en-US"/>
      </w:rPr>
    </w:pPr>
    <w:r>
      <w:rPr>
        <w:sz w:val="16"/>
        <w:lang w:val="en-US"/>
      </w:rPr>
      <w:t>F1 - (G-A)</w:t>
      <w:tab/>
      <w:tab/>
    </w:r>
  </w:p>
  <w:p>
    <w:pPr>
      <w:jc w:val="right"/>
      <w:spacing w:lineRule="auto" w:line="240" w:after="0" w:beforeAutospacing="0" w:afterAutospacing="0"/>
      <w:ind w:firstLine="0"/>
      <w:rPr>
        <w:sz w:val="16"/>
        <w:lang w:val="en-US"/>
      </w:rPr>
    </w:pPr>
    <w:r>
      <w:rPr>
        <w:sz w:val="16"/>
        <w:color w:val="0000FF"/>
        <w:u w:val="single" w:color="0000FF"/>
        <w:lang w:val="en-US"/>
      </w:rPr>
      <w:t>www.ich-bin-liebetroepfchen-gottes.de</w:t>
    </w:r>
  </w:p>
  <w:p>
    <w:pPr>
      <w:jc w:val="right"/>
      <w:spacing w:lineRule="auto" w:line="240" w:after="0" w:beforeAutospacing="0" w:afterAutospacing="0"/>
      <w:rPr>
        <w:lang w:val="en-US"/>
      </w:rPr>
    </w:pPr>
    <w:r>
      <w:rPr>
        <w:sz w:val="16"/>
        <w:color w:val="0000FF"/>
        <w:u w:val="single" w:color="0000FF"/>
        <w:lang w:val="en-US"/>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rPr>
        <w:sz w:val="15"/>
      </w:rPr>
    </w:pPr>
    <w:r>
      <w:rPr>
        <w:sz w:val="15"/>
        <w:b w:val="1"/>
      </w:rPr>
      <w:t xml:space="preserve">05.05.2011 </w:t>
    </w:r>
    <w:r>
      <w:rPr>
        <w:sz w:val="15"/>
      </w:rPr>
      <w:t xml:space="preserve">(huidige datum) </w:t>
    </w:r>
    <w:r>
      <w:rPr>
        <w:sz w:val="15"/>
        <w:b w:val="1"/>
        <w:color w:val="0000FF"/>
      </w:rPr>
      <w:t xml:space="preserve">Ik Ben-Liefdesdruppels van God uit de Hemelse Bron </w:t>
    </w:r>
    <w:r>
      <w:rPr>
        <w:sz w:val="15"/>
      </w:rPr>
      <w:t xml:space="preserve">Boodschap van </w:t>
    </w:r>
    <w:r>
      <w:rPr>
        <w:sz w:val="15"/>
        <w:b w:val="1"/>
      </w:rPr>
      <w:t>27.04.2011</w:t>
    </w:r>
  </w:p>
  <w:p>
    <w:pPr>
      <w:jc w:val="center"/>
      <w:spacing w:lineRule="auto" w:line="240" w:after="83" w:beforeAutospacing="0" w:afterAutospacing="0"/>
      <w:rPr>
        <w:sz w:val="15"/>
      </w:rPr>
    </w:pPr>
    <w:r>
      <w:rPr>
        <w:sz w:val="15"/>
      </w:rPr>
      <w:t>"Stierf Jezus aan het kruis?" (2 pagina's)</w:t>
    </w:r>
  </w:p>
  <w:p>
    <w:pPr>
      <w:pStyle w:val="P1"/>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rPr>
  </w:style>
  <w:style w:type="paragraph" w:styleId="P1">
    <w:name w:val="header"/>
    <w:basedOn w:val="P0"/>
    <w:link w:val="C4"/>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