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D08871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87" w:beforeAutospacing="0" w:afterAutospacing="0"/>
        <w:ind w:firstLine="0"/>
        <w:rPr>
          <w:sz w:val="36"/>
          <w:b w:val="1"/>
          <w:color w:val="0000FF"/>
        </w:rPr>
      </w:pPr>
      <w:r>
        <w:rPr>
          <w:sz w:val="32"/>
          <w:b w:val="1"/>
          <w:color w:val="0000FF"/>
        </w:rPr>
        <w:t>De taal van beelden, kleuren en geluiden van de hemelse wezens in</w:t>
      </w:r>
      <w:bookmarkStart w:id="0" w:name="_GoBack"/>
      <w:bookmarkEnd w:id="0"/>
      <w:r>
        <w:rPr>
          <w:sz w:val="32"/>
          <w:b w:val="1"/>
          <w:color w:val="0000FF"/>
        </w:rPr>
        <w:t xml:space="preserve">tegenstelling tot de menselijke communicatie. </w:t>
      </w:r>
    </w:p>
    <w:p>
      <w:pPr>
        <w:spacing w:lineRule="auto" w:line="294" w:after="39" w:beforeAutospacing="0" w:afterAutospacing="0"/>
        <w:ind w:firstLine="0"/>
        <w:rPr>
          <w:color w:val="0000FF"/>
        </w:rPr>
      </w:pPr>
    </w:p>
    <w:p>
      <w:pPr>
        <w:jc w:val="left"/>
        <w:spacing w:lineRule="auto" w:line="240" w:after="136" w:beforeAutospacing="0" w:afterAutospacing="0"/>
        <w:ind w:firstLine="0"/>
      </w:pPr>
      <w:r>
        <w:rPr>
          <w:sz w:val="36"/>
          <w:b w:val="1"/>
        </w:rPr>
        <w:t xml:space="preserve"> </w:t>
      </w:r>
    </w:p>
    <w:p>
      <w:r>
        <w:t xml:space="preserve">Mijn geest van liefde heet u en de innerlijke mensen opnieuw welkom in het licht van de openbaring. U hebt gevraagd om uw hemelse broeders en zusters die zijn uitgegaan om een heldere ster te zijn in hun nacht voor de afvallige wezens van God hier in het duistere rijk van de zondeval. </w:t>
      </w:r>
    </w:p>
    <w:p>
      <w:r>
        <w:t xml:space="preserve">Jij hebt het onderwerp van de boodschap van vandaag gekozen en het naar mij gebracht. Uw menselijk bewustzijn heeft vandaag van zijn innerlijke ziel een beeld ontvangen van de wijze waarop de hemelse wezens met elkaar communiceren. Daarom is jullie bovenbewustzijn reeds voorbereid om meer omvattende instructies te kunnen ontvangen van mijn universele oorspronkelijke geest uit de goddelijke stroom van liefde, die ik aan de innerlijke menselijke wezens aanbied, zodat hun zielen het aan gene zijde gemakkelijker zullen vinden om de hemelse taal via de zuivere wezens te ontvangen en te begrijpen. Deze informatie is een groot voordeel voor hen, want in de meeste zielen is de herinnering aan eerdere hemelse mededelingen door vele aardse incarnaties bedekt en nu, door het lezen van deze boodschap, wordt deze opslag in hun ziel actief. </w:t>
      </w:r>
    </w:p>
    <w:p>
      <w:pPr>
        <w:jc w:val="left"/>
        <w:spacing w:lineRule="auto" w:line="240" w:after="161" w:beforeAutospacing="0" w:afterAutospacing="0"/>
        <w:ind w:firstLine="0"/>
      </w:pPr>
      <w:r>
        <w:t xml:space="preserve"> </w:t>
      </w:r>
    </w:p>
    <w:p>
      <w:r>
        <w:t xml:space="preserve">De boodschappen van de hemelse lichtwezens zijn altijd gemarkeerd met bepaalde kleuren, waaraan zij onmiddellijk de betekenis van hun verklaring in een ononderbroken reeks beelden kunnen herkennen, d.w.z. datgene wat een wezen hun qua betekenis wil mededelen. Door middel van vanuit hun bewustzijn uitgezonden beelden, die altijd voorzien zijn van een kleurige omlijning en een symbolisch teken ter herkenning, kondigen de hemelse wezens de levensrichting van hun taalboodschap aan. Wanneer zij overgaan naar de volgende reeks plaatjes, gebeurt dit in een andere kleurtoon, zodat het andere wezen aan de veranderde kleur van de boodschap onmiddellijk herkent dat het vorige thema is afgelopen. Door de verschillende kleurschakeringen van de gezonden beelden - die voor altijd vaststonden in tint en hun helderheidsniveaus naar gelang van de levenssferen van de totale schepping en de evolutiestappen van de wezens - herkennen de hemelse wezens snel in welke richting een uitleg of mededeling zich beweegt.  </w:t>
      </w:r>
    </w:p>
    <w:p>
      <w:pPr>
        <w:spacing w:lineRule="auto" w:line="240" w:after="0" w:beforeAutospacing="0" w:afterAutospacing="0"/>
      </w:pPr>
      <w:r>
        <w:t xml:space="preserve">De grondsteen voor deze ingenieuze en kleurrijke manier van communicatie en begrip tussen de hemelse wezens werd ooit gelegd door jullie hemelse oorspronkelijke ouders voor het kosmische leven. Aldus droegen zij erfelijk deze mooie en begrijpelijke mededeling over op alle zuivere hemelse wezens, dat wil zeggen, alle hemelse wezens namen haar onveranderd over door de hemelse wetten te aanvaarden. Tot op het huidige kosmische moment wordt deze communicatie door hen toegepast. </w:t>
      </w:r>
    </w:p>
    <w:p>
      <w:pPr>
        <w:spacing w:lineRule="auto" w:line="240" w:after="0" w:beforeAutospacing="0" w:afterAutospacing="0"/>
      </w:pPr>
    </w:p>
    <w:p>
      <w:r>
        <w:t xml:space="preserve">Zoals u al weet, spreken de hemelse wezens in woord-, klank- en beeldtaal. Om de zaken te vereenvoudigen en energie te besparen, communiceren zij vaak alleen in gekleurde beelden. Op deze wijze is het voor hen duidelijker mogelijk te communiceren met de wezens in lager bewustzijn, daar deze zich anders geïrriteerd en gestoord zouden kunnen voelen door de hoog vibrerende klanken van hun hoger bewustzijnstaal. De communicatie van de hemelse wezens is altijd aangepast aan hun evolutionaire bewustzijn. Hoewel zij verschillende niveaus van evolutie hebben, hebben zij nog steeds een goede mogelijkheid om onderling te communiceren door middel van de gekleurde beeldboodschappen, die nog steeds kunnen worden aangevuld en uitgebreid door mij, het onpersoonlijke Goddelijke Wezen in de Oorspronkelijke Centrale Zon, al naar gelang het bewustzijnsniveau van een wezen, als een wezen een boodschap uit hogere evolutionaire rijken nog gedetailleerder zou willen begrijpen en vatten. </w:t>
      </w:r>
    </w:p>
    <w:p>
      <w:r>
        <w:t xml:space="preserve">Ik herhaal voor een beter begrip: De hemelse wezens communiceren altijd met de wezens van dezelfde trilling in de klank van hun bewustzijn van hun evolutionaire staat, maar wanneer zij zich buiten hun woonplaneet bevinden en lager-trillende of ook hoger-geëvolueerde wezens bezoeken, dan passen zij alleen de gekleurde beeldcommunicatie toe. Wanneer zij samen zijn en elkaar iets te zeggen hebben, voelen zij in zichzelf aan welk soort beeldcommunicatie op dat moment geschikt is. Dit betekent dat zij door het auracontact met hun broeders en zusters onmiddellijk vanuit hun bewustzijnstoestand aanvoelen welke vorm van communicatie zij moeten kiezen, zodat de broeder of zuster hen grotendeels kan begrijpen. Dit maakt misverstanden bijna onmogelijk.  </w:t>
      </w:r>
    </w:p>
    <w:p>
      <w:r>
        <w:t xml:space="preserve">Mochten de beeldboodschappen nog kleine onduidelijkheden veroorzaken voor de broer of zus die een beeldboodschap in het bewustzijn bekijkt en begint te interpreteren, dan helpt mijn uitleg vanuit zijn innerlijk wezen, de levenskern van zijn wezen, hem en legt hem de boodschap van een andere broer of zus tot in de kleinste details uit. Dit gebeurt echter zeer zelden, omdat de meeste hemelse wezens zover gerijpt zijn dat zij zelfstandig elke beeldboodschap voor zichzelf kunnen interpreteren en ook precies begrijpen wat er moet gebeuren als de beeldboodschap een verzoek tot actie bevat. </w:t>
      </w:r>
    </w:p>
    <w:p>
      <w:r>
        <w:t xml:space="preserve">Dit is onze beeldcommunicatietaal, die Ik, God in de Ik Ben, ook gebruik om te communiceren met de hemelse wezens. Mijn geest van liefde van de Oorspronkelijke Centrale Zon kan zich ook in klank en beeld aan de hemelse wezens kenbaar maken, al naar gelang hun geestelijke rijpheid dit vereist of mogelijk maakt. </w:t>
      </w:r>
    </w:p>
    <w:p>
      <w:r>
        <w:t xml:space="preserve">Zoals u nu weet, communiceren de hemelse wezens in onderling samenhangende beelden, die elk een andere betekenis hebben en betrekking hebben op een bepaald levensgebied. Wanneer zij van onderwerp veranderen, verandert de kleur van het fotolijstje onmiddellijk, zodat de andere broer of zus buiten hun planetaire en evolutionaire bewustzijn de nieuwe richting van een onderwerp en verandering nauwkeurig kan herkennen. Uw foto's zijn bedoeld om te worden doorgegeven op ongeveer dezelfde manier als u dat als mens doet bij het schrijven van brieven. U laat de lezer door middel van een alinea weten dat u nu van onderwerp verandert of naar een ander onderwerp overgaat. Dit gebeurt ook bij het spreken met een kleine pauze in de toespraak. Bekwame sprekers veranderen de toon van hun toespraak wanneer ze overgaan op een ander onderwerp. Uw begrip van taal is echter veel te onnauwkeurig en zeer gecompliceerd in vergelijking met de hemelse weg, en daarom hebt u zoveel misverstanden in verklaringen en boodschappen.  </w:t>
      </w:r>
    </w:p>
    <w:p>
      <w:r>
        <w:t xml:space="preserve">Dat komt omdat ieder van jullie een ander menselijk en spiritueel bewustzijn heeft. Alleen al de uitspraak en het verschillende begrip van afzonderlijke woorden kunnen u totaal in verwarring brengen en misverstanden zijn onvermijdelijk. Waarlijk, in uw gesprekken is er altijd het gevaar van verkeerd begrepen te worden. Bovendien ontstaan er onder opinieleiders vaak geschillen door een verkeerd begrepen of geïnterpreteerd woord, of als een woord bij het schrijven op de verkeerde plaats wordt gebruikt, kan de betekenis heel anders overkomen en iemand ergeren. </w:t>
      </w:r>
    </w:p>
    <w:p>
      <w:r>
        <w:t xml:space="preserve">Veel mensen zijn bekrompen en geloven dat uw taal perfect verstaanbaar is en dat ieder normaal opgeleid persoon het gesproken woord goed moet kunnen begrijpen. Maar dat is niet zo. Als ik u hoor in uw berichten, mist u gedetailleerde verduidelijking in elke verklaring. Uw bewustzijn verschilt onderling, daarom drukt ieder zich in spreken en schrijven anders uit en komt de betekenis van een uitspraak ofwel duidelijk ofwel onduidelijk naar voren. Als gevolg daarvan blijven mensen niet gespaard van misverstanden.  </w:t>
      </w:r>
    </w:p>
    <w:p>
      <w:r>
        <w:t xml:space="preserve">Als je iets probeert uit te leggen, dan kunnen meestal je menselijke zintuigen geen alomvattende en vooruitziende beeldbeschrijving produceren. Dit is alleen mogelijk voor een vergeestelijkt mens die meer van binnen leeft, heel dicht bij mijn bron van liefde. Het is voor hem mogelijk om vanuit het innerlijk bewustzijn van zijn ver ontwikkelde ziel verregaande verklaringen te geven aan het bovenbewustzijn. Maar hij heeft een goede woordenschat nodig om de innerlijke beelden die hij in zijn uitleg ziet, te kunnen omzetten in woorden. Helaas zijn maar heel weinig innerlijke mensen in mijn goddelijke nabijheid daartoe in staat, omdat hun intellect niet langer gezaghebbend en belangrijk voor hun leven is. Alles wat zij moeten begrijpen en hoe zij zich in verschillende situaties moeten gedragen, wordt hun door hun ziel van binnenuit op het emotionele niveau meegedeeld.  </w:t>
      </w:r>
    </w:p>
    <w:p>
      <w:r>
        <w:t xml:space="preserve">Dit is natuurlijk een groot voordeel voor deze innerlijke mensen, maar zij ondervinden herhaaldelijk grote problemen met uitgesproken geesten, die niet zelden bezwaar maken tegen hun geringe kennis van de taal en hun vaak ontoereikende uitleg en menen dat zij zich veel duidelijker tegenover hen moeten uitdrukken, naar gelang van hun bewustzijn of hun kennis van de taal. Dit is een nadeel voor mensen met weinig empathie, die menen dat hun taal van uitgesproken helderheid en rijk aan inhoud is om een gebeurtenis van deze wereld te beschrijven. Vanuit mijn gezichtspunt is hun taal echter nog zeer beperkt en meestal alleen gericht op het menselijk bewustzijn, dat eigenlijk alleen maar kortzichtig kan denken en spreken. De kleine woordenschat van een ver gerijpt mens is daarentegen verbonden met een hoge spiritualiteit en heeft een vooruitziende inhoudelijke afdruk. Daarin worden spirituele verklaringen gevonden uit eigen ervaringen en diepgaand begrip van de hemelse wetten die gerealiseerd zijn. Deze vergeestelijkte persoon slaagt erin zijn ervaringen uit te drukken zonder een belerende manier en persoonlijkheidsversterking. </w:t>
      </w:r>
    </w:p>
    <w:p>
      <w:pPr>
        <w:spacing w:lineRule="auto" w:line="240" w:beforeAutospacing="0" w:afterAutospacing="0"/>
        <w:ind w:firstLine="0"/>
      </w:pPr>
      <w:r>
        <w:t xml:space="preserve"> Waarlijk, God-gebonden mensen zouden er een gewoonte van moeten maken, als zij oprechte hemel-teruggekeerden zijn, hun woorden van binnenuit te voelen, die het innerlijk zielsbewustzijn hun wil mededelen. Maar de meeste spiritueel georiënteerde mensen spreken hun gedachten onmiddellijk uit in plaats van te wachten op wat van binnenuit komt. Dit is de </w:t>
      </w:r>
      <w:r>
        <w:rPr>
          <w:b w:val="1"/>
        </w:rPr>
        <w:t xml:space="preserve">innerlijke taal die </w:t>
      </w:r>
      <w:r>
        <w:t xml:space="preserve">meer en meer in beeldtaal naar voren komt wanneer mensen oefenen om langzaam en bewust uit te spreken. Zij wordt dan verlevendigd door de innerlijke kracht van de ziel en door mijn geest van liefde, die in ieder wezen woont. </w:t>
      </w:r>
    </w:p>
    <w:p>
      <w:r>
        <w:t xml:space="preserve">Wie zich nu inspant om langzaam te spreken, slaagt er meer en meer in om de innerlijke verbinding tot stand te brengen met zijn ziel, die graag vreugdevol met zijn mens wil communiceren. Maar helaas spreken mensen meestal zonder na te denken wat hun verstand hen ingeeft te zeggen. Denk er daarom alstublieft wat meer over na om te oefenen in langzaam spreken, zodat u niet alleen spreekt vanuit uw kortzichtige geest, maar meer en meer rechtmatig vanuit de geestelijke vooruitziendheid van uw ziel. </w:t>
      </w:r>
    </w:p>
    <w:p>
      <w:r>
        <w:t xml:space="preserve">Doe de eerste pogingen en oefen heel langzaam om je innerlijke gewaarwordingen en gevoelens uit te drukken, dan zul je er steeds meer in slagen om van binnen dicht bij mij te blijven. Als gij mij in het morgengebed om leiding hebt gevraagd en uw wil in mijn handen hebt gelegd, zal ik u door uw ziel wettige ingevingen geven om ze uit te spreken. Maar de voorwaarde hiervoor is dat je de woorden heel langzaam begint uit te spreken. Dan zal ik de gelegenheid hebben om u korte impulsen te geven die een diepere betekenis in uw uitspraak zullen brengen. </w:t>
      </w:r>
    </w:p>
    <w:p>
      <w:r>
        <w:t xml:space="preserve">Als je dat wilt, begin er dan onmiddellijk mee, want je hebt niet veel tijd meer in het aardse leven om veel wettige veranderingen door te voeren die jou en vooral je ziel zullen helpen om een hoger bewustzijn te bereiken en uit de zwaartekracht van de aarde te komen.  </w:t>
      </w:r>
    </w:p>
    <w:p>
      <w:pPr>
        <w:spacing w:lineRule="auto" w:line="240" w:after="0" w:beforeAutospacing="0" w:afterAutospacing="0"/>
      </w:pPr>
      <w:r>
        <w:t xml:space="preserve">Dit is een welgemeend verzoek van mijn geest van liefde aan jullie, die mijn stem van liefde over de heraut hebben herkend.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(Ur-Gu-Al) </w:t>
    </w:r>
    <w:r>
      <w:fldChar w:fldCharType="begin"/>
    </w:r>
    <w:r>
      <w:instrText xml:space="preserve"> PAGE   \* MERGEFORMAT </w:instrText>
    </w:r>
    <w:r>
      <w:fldChar w:fldCharType="separate"/>
    </w:r>
    <w:r>
      <w:rPr>
        <w:sz w:val="20"/>
      </w:rPr>
      <w:t>#</w:t>
    </w:r>
    <w:r>
      <w:rPr>
        <w:sz w:val="20"/>
      </w:rPr>
      <w:fldChar w:fldCharType="end"/>
    </w:r>
    <w:r>
      <w:rPr>
        <w:sz w:val="20"/>
      </w:rPr>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rPr>
        <w:sz w:val="16"/>
      </w:rPr>
    </w:pPr>
  </w:p>
  <w:p>
    <w:pPr>
      <w:jc w:val="center"/>
      <w:spacing w:lineRule="auto" w:line="228"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0" w:beforeAutospacing="0" w:afterAutospacing="0"/>
      <w:ind w:firstLine="0" w:left="0"/>
      <w:rPr>
        <w:sz w:val="16"/>
      </w:rPr>
    </w:pPr>
    <w:r>
      <w:rPr>
        <w:sz w:val="16"/>
      </w:rPr>
      <w:t>F1 - (Ur-Gu-Al)</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8"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(Ur-Gu-Al) </w:t>
    </w:r>
    <w:r>
      <w:fldChar w:fldCharType="begin"/>
    </w:r>
    <w:r>
      <w:instrText xml:space="preserve"> PAGE   \* MERGEFORMAT </w:instrText>
    </w:r>
    <w:r>
      <w:fldChar w:fldCharType="separate"/>
    </w:r>
    <w:r>
      <w:rPr>
        <w:sz w:val="20"/>
      </w:rPr>
      <w:t>#</w:t>
    </w:r>
    <w:r>
      <w:rPr>
        <w:sz w:val="20"/>
      </w:rPr>
      <w:fldChar w:fldCharType="end"/>
    </w:r>
    <w:r>
      <w:rPr>
        <w:sz w:val="20"/>
      </w:rPr>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5"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76" w:after="0" w:beforeAutospacing="0" w:afterAutospacing="0"/>
            <w:ind w:firstLine="0"/>
          </w:pPr>
          <w:r>
            <w:rPr>
              <w:sz w:val="16"/>
            </w:rPr>
            <w:t xml:space="preserve"> </w:t>
          </w:r>
          <w:r>
            <w:rPr>
              <w:sz w:val="16"/>
              <w:b w:val="1"/>
            </w:rPr>
            <w:t xml:space="preserve"> 24.11.2007 </w:t>
          </w:r>
          <w:r>
            <w:rPr>
              <w:sz w:val="16"/>
            </w:rPr>
            <w:t xml:space="preserve">(huidige datum) </w:t>
          </w:r>
          <w:r>
            <w:rPr>
              <w:sz w:val="18"/>
              <w:b w:val="1"/>
            </w:rPr>
            <w:t xml:space="preserve">Ik Ben-Liefde-druppels van God uit de Hemelse Bron </w:t>
          </w:r>
          <w:r>
            <w:rPr>
              <w:sz w:val="16"/>
            </w:rPr>
            <w:t xml:space="preserve">Boodschap van </w:t>
          </w:r>
          <w:r>
            <w:rPr>
              <w:sz w:val="16"/>
              <w:b w:val="1"/>
            </w:rPr>
            <w:t xml:space="preserve">11.09.2007 </w:t>
          </w:r>
          <w:r>
            <w:rPr>
              <w:sz w:val="16"/>
            </w:rPr>
            <w:t xml:space="preserve">"Beeld-, Kleur- en Geluidstaal van Hemelse Wezens in Contrast met Menselijk Verstand" (4 pagina's)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3"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3" w:type="dxa"/>
        </w:tcPr>
        <w:p>
          <w:pPr>
            <w:jc w:val="center"/>
            <w:spacing w:lineRule="auto" w:line="276" w:after="0" w:beforeAutospacing="0" w:afterAutospacing="0"/>
            <w:ind w:firstLine="0"/>
            <w:rPr>
              <w:sz w:val="16"/>
              <w:b w:val="1"/>
            </w:rPr>
          </w:pPr>
          <w:r>
            <w:rPr>
              <w:sz w:val="16"/>
              <w:b w:val="1"/>
            </w:rPr>
            <w:t xml:space="preserve">24.11.2007 </w:t>
          </w:r>
          <w:r>
            <w:rPr>
              <w:sz w:val="16"/>
            </w:rPr>
            <w:t xml:space="preserve">(huidige datum) </w:t>
          </w:r>
          <w:r>
            <w:rPr>
              <w:sz w:val="16"/>
              <w:b w:val="1"/>
              <w:color w:val="0000FF"/>
            </w:rPr>
            <w:t xml:space="preserve">Ik Ben-Liefde-druppels van God uit de Hemelse Bron </w:t>
          </w:r>
          <w:r>
            <w:rPr>
              <w:sz w:val="16"/>
            </w:rPr>
            <w:t xml:space="preserve">Boodschap van </w:t>
          </w:r>
          <w:r>
            <w:rPr>
              <w:sz w:val="16"/>
              <w:b w:val="1"/>
            </w:rPr>
            <w:t>11.09.2007</w:t>
          </w:r>
        </w:p>
        <w:p>
          <w:pPr>
            <w:jc w:val="center"/>
            <w:spacing w:lineRule="auto" w:line="276" w:after="0" w:beforeAutospacing="0" w:afterAutospacing="0"/>
            <w:ind w:firstLine="0"/>
            <w:rPr>
              <w:sz w:val="16"/>
            </w:rPr>
          </w:pPr>
          <w:r>
            <w:rPr>
              <w:sz w:val="16"/>
              <w:b w:val="1"/>
            </w:rPr>
            <w:t xml:space="preserve"> </w:t>
          </w:r>
          <w:r>
            <w:rPr>
              <w:sz w:val="16"/>
            </w:rPr>
            <w:t>"Beeld-, Kleur- en Geluidstaal van Hemelse Wezens in Contrast met Menselijk Verstand" (4 pagina's)</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5"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76" w:after="0" w:beforeAutospacing="0" w:afterAutospacing="0"/>
            <w:ind w:firstLine="0"/>
          </w:pPr>
          <w:r>
            <w:rPr>
              <w:sz w:val="16"/>
            </w:rPr>
            <w:t xml:space="preserve"> </w:t>
          </w:r>
          <w:r>
            <w:rPr>
              <w:sz w:val="16"/>
              <w:b w:val="1"/>
            </w:rPr>
            <w:t xml:space="preserve"> 24.11.2007 </w:t>
          </w:r>
          <w:r>
            <w:rPr>
              <w:sz w:val="16"/>
            </w:rPr>
            <w:t xml:space="preserve">(huidige datum) </w:t>
          </w:r>
          <w:r>
            <w:rPr>
              <w:sz w:val="18"/>
              <w:b w:val="1"/>
            </w:rPr>
            <w:t xml:space="preserve">Ik Ben-Liefde-druppels van God uit de Hemelse Bron </w:t>
          </w:r>
          <w:r>
            <w:rPr>
              <w:sz w:val="16"/>
            </w:rPr>
            <w:t xml:space="preserve">Boodschap van </w:t>
          </w:r>
          <w:r>
            <w:rPr>
              <w:sz w:val="16"/>
              <w:b w:val="1"/>
            </w:rPr>
            <w:t xml:space="preserve">11.09.2007 </w:t>
          </w:r>
          <w:r>
            <w:rPr>
              <w:sz w:val="16"/>
            </w:rPr>
            <w:t xml:space="preserve">"Beeld-, Kleur- en Geluidstaal van Hemelse Wezens in Contrast met Menselijk Verstand" (4 pagina's)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