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1C851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0" w:beforeAutospacing="0" w:afterAutospacing="0"/>
        <w:ind w:firstLine="0"/>
        <w:rPr>
          <w:sz w:val="32"/>
          <w:b w:val="1"/>
          <w:color w:val="0000FF"/>
        </w:rPr>
      </w:pPr>
      <w:r>
        <w:rPr>
          <w:sz w:val="32"/>
          <w:b w:val="1"/>
          <w:color w:val="0000FF"/>
        </w:rPr>
        <w:t xml:space="preserve">Waarom sommige godvruchtige mensen het niet kunnen verdragen om serieus te spreken </w:t>
      </w:r>
    </w:p>
    <w:p>
      <w:pPr>
        <w:spacing w:lineRule="auto" w:line="240" w:after="10" w:beforeAutospacing="0" w:afterAutospacing="0"/>
        <w:ind w:firstLine="0"/>
        <w:rPr>
          <w:sz w:val="32"/>
          <w:color w:val="0000FF"/>
        </w:rPr>
      </w:pPr>
    </w:p>
    <w:p>
      <w:pPr>
        <w:jc w:val="left"/>
        <w:spacing w:lineRule="auto" w:line="240" w:after="46" w:beforeAutospacing="0" w:afterAutospacing="0"/>
        <w:ind w:firstLine="0"/>
      </w:pPr>
      <w:r>
        <w:rPr>
          <w:b w:val="1"/>
        </w:rPr>
        <w:t xml:space="preserve"> </w:t>
      </w:r>
    </w:p>
    <w:p>
      <w:pPr>
        <w:jc w:val="center"/>
        <w:spacing w:lineRule="auto" w:line="240" w:after="95" w:beforeAutospacing="0" w:afterAutospacing="0"/>
        <w:ind w:firstLine="0"/>
      </w:pPr>
      <w:r>
        <w:t xml:space="preserve">Enkele geestelijke redenen hiervoor worden door de Geest van God in deze boodschap belicht. </w:t>
      </w:r>
    </w:p>
    <w:p>
      <w:pPr>
        <w:jc w:val="left"/>
        <w:spacing w:lineRule="auto" w:line="240" w:after="157" w:beforeAutospacing="0" w:afterAutospacing="0"/>
        <w:ind w:firstLine="0"/>
      </w:pPr>
      <w:r>
        <w:rPr>
          <w:sz w:val="32"/>
        </w:rPr>
        <w:t xml:space="preserve"> </w:t>
      </w:r>
    </w:p>
    <w:p>
      <w:r>
        <w:t xml:space="preserve">Het woord van licht van universele liefde begroet u hart-open mensen door een zuiver wezen van licht uit het hemelse Wezen! </w:t>
      </w:r>
    </w:p>
    <w:p>
      <w:r>
        <w:t>Het onderwerp van de boodschap over "</w:t>
      </w:r>
      <w:r>
        <w:rPr>
          <w:b w:val="1"/>
        </w:rPr>
        <w:t xml:space="preserve">ernstig spreken" wordt </w:t>
      </w:r>
      <w:r>
        <w:t xml:space="preserve">u aangeboden door de God-Geest omdat veel God-liefhebbende mensen de </w:t>
      </w:r>
      <w:r>
        <w:rPr>
          <w:b w:val="1"/>
        </w:rPr>
        <w:t xml:space="preserve">goddelijke ernst </w:t>
      </w:r>
      <w:r>
        <w:t xml:space="preserve">verkeerd begrijpen of verwerpen door een verkeerde houding. Als iemand hen zeer ernstig aanspreekt, voelen zij zich beledigd en worden verdrietig of reageren agressief. Zij kennen echter niet de ware reden van hun onbegrijpelijk gedrag tegen ernstige woorden.  </w:t>
      </w:r>
    </w:p>
    <w:p>
      <w:r>
        <w:t xml:space="preserve">De Geest van God wil de gewillige God-gebonden mensen enkele aanwijzingen tot herbezinning geven, die hen kunnen helpen tot zelfkennis van een verkeerde gedragswijze, die altijd te maken heeft met hun persoonsverheerlijkende, onwettige levenswijze, die de hemelse wezens van licht niet kennen. Wie nu oprecht streeft naar de hemelse wederkomst, omdat hij van binnenuit door zijn ziel voelt dat nu de tijd rijp is om zijn hemelse kennis van de wet serieus elke dag in praktijk te brengen, zal dankbaar zijn voor enkele voorbeelden in deze boodschap. Dit is wat de Geest van God hem ten diepste toewenst.  </w:t>
      </w:r>
    </w:p>
    <w:p>
      <w:r>
        <w:t xml:space="preserve">Welnu, het kan zijn dat een geestelijk volwassen persoon zeer ernstig spreekt wanneer hij van binnenuit voelt dat iemand ondoordachte en kortzichtige uitspraken doet die hem vervolgens tot onwettige handelingen kunnen brengen of hij brengt zichzelf onbewust in gevaar door onwetendheid over een situatie. Door een zeer ernstige toon aan te slaan, tracht de rijpe persoon schade en lijden te voorkomen. Maar dit wordt kwalijk genomen door de ander, die een serieuze toespraak fundamenteel afwijst. </w:t>
      </w:r>
    </w:p>
    <w:p>
      <w:r>
        <w:t xml:space="preserve">Dit verkeerde gedrag sluit zijn hemels bewustzijn nog meer af voor de goddelijke ernst, zonder dat hij zich daarvan bewust is. Door zijn afkeer van goddelijke ernst wijst hij ernstige mensen en ook hun ernstige taal volledig af. </w:t>
      </w:r>
    </w:p>
    <w:p>
      <w:pPr>
        <w:spacing w:lineRule="auto" w:line="240" w:after="0" w:beforeAutospacing="0" w:afterAutospacing="0"/>
      </w:pPr>
      <w:r>
        <w:t xml:space="preserve">Opdat het niet zover zou komen, vraagt de Geest van God aan de hemelse terugkeerders via een hemelse boodschapper van het licht om diep na te denken over de betekenis van de goddelijke openbaring en, indien zij dit wensen, uit enkele passages te putten voor </w:t>
      </w:r>
      <w:r>
        <w:rPr>
          <w:b w:val="1"/>
        </w:rPr>
        <w:t xml:space="preserve">een intensieve zelfkennis. </w:t>
      </w:r>
    </w:p>
    <w:p>
      <w:pPr>
        <w:spacing w:lineRule="auto" w:line="240" w:after="0" w:beforeAutospacing="0" w:afterAutospacing="0"/>
      </w:pPr>
    </w:p>
    <w:p>
      <w:r>
        <w:t xml:space="preserve">Het volgende voorbeeld is bedoeld om geestelijk georiënteerde mensen die in hun hart altijd een intieme en liefdevolle dialoog met God voeren, te helpen goddelijke wetten of hemelse levenswijzen te herkennen en beter te begrijpen. Zij kunnen er uit opmaken hoe de zuivere wezens van licht in hun innige duale relaties leven op verschillende evolutionaire niveaus. </w:t>
      </w:r>
    </w:p>
    <w:p>
      <w:r>
        <w:t xml:space="preserve">Welnu, in samenwerkingsverbanden van mensen die met God verbonden zijn, leidt onwetendheid over de goddelijke levenswijze herhaaldelijk tot misverstanden en dit leidt tot onenigheid, ruzies en kleine of grote onenigheid. Maar dit zou vanuit het standpunt van de geest van God kunnen worden voorkomen als de innerlijke mensen door oprechte herauten meer kennis zouden vergaren over de gedragswijzen van de hemelse lichtwezens, deze zouden heroverwegen en geleidelijk aan zouden verwezenlijken. Dan konden zij, door hun dagelijkse verwezenlijking van een bepaald hemels levensprincipe, nieuwe ervaringen opdoen en een geestelijke vooruitziende blik bereiken.  </w:t>
      </w:r>
    </w:p>
    <w:p>
      <w:r>
        <w:t xml:space="preserve">Met partners die zich op de innerlijke weg naar God bevinden, is een van hen altijd geestelijk meer ontwikkeld en kan daarom de hem bekende goddelijke wetten beter begrijpen en uitvoeren. Door zijn gevoeligheid staat hij reeds op gevoelsniveau open voor vele hemelse levenswijzen en voelt hij duidelijk aan wie al dicht bij de goddelijke wetten staat of niet. Hij kan dit ook aanvoelen bij zijn geliefde partner als deze nog grote moeilijkheden heeft om een goddelijke wetmatigheid te beleven, dat wil zeggen, om de goddelijke ernst in praktijk te brengen.  </w:t>
      </w:r>
    </w:p>
    <w:p>
      <w:r>
        <w:t xml:space="preserve">Menig God-gebonden mens heeft de neiging de hem bekende geestelijke kennis als te werelds en kortzichtig te bestempelen en daarom kan hij zich niet voorstellen dat goddelijke wezens nu en dan, wanneer de situatie dat vereist, zeer ernstig reageren en spreken. Door zijn geestelijke last of afwijzing van de goddelijke ernst meent hij dat ieder mens hem zeer zacht en liefdevol moet toespreken, zelfs als hij zich onvriendelijk tegen iemand heeft gedragen of egoïstisch heeft geleefd. Daarom verwerpt hij onmiddellijk de ernstige toespraak van een persoon, vooral die van de partner die reeds dicht bij goddelijke ernst is.  </w:t>
      </w:r>
    </w:p>
    <w:p>
      <w:pPr>
        <w:spacing w:lineRule="auto" w:line="240" w:after="0" w:beforeAutospacing="0" w:afterAutospacing="0"/>
      </w:pPr>
      <w:r>
        <w:t xml:space="preserve">Een geestelijk volwassen, door God gebonden persoon spreekt en gedraagt zich van tijd tot tijd zeer ernstig, bijvoorbeeld wanneer hij merkt dat hij of anderen zich in gevaarlijke of levensbedreigende situaties bevinden, of dat bedrieglijke mensen onaangename machinaties met hem of zijn partner beramen. Hij voelt duidelijk van binnen dat hij een ernstige waarschuwing moet geven om te voorkomen dat er slechte dingen gebeuren. Hij staat voor zijn serieuze manier van spreken en leven tegenover alle mensen en ook tegenover zijn partner. Als iemand hem vraagt waarom hij soms zo ernstig spreekt, geeft hij openlijk te kennen dat hij zich zorgen maakt over hem en van binnenuit voelt dat hij hem moet beschermen of dat hij op deze manier reageert om zichzelf te beschermen. </w:t>
      </w:r>
    </w:p>
    <w:p>
      <w:pPr>
        <w:spacing w:lineRule="auto" w:line="240" w:after="0" w:beforeAutospacing="0" w:afterAutospacing="0"/>
      </w:pPr>
    </w:p>
    <w:p>
      <w:r>
        <w:t xml:space="preserve">Voorbeeld: Een God-liefhebbend persoon heeft tot nu toe </w:t>
      </w:r>
      <w:r>
        <w:rPr>
          <w:b w:val="1"/>
        </w:rPr>
        <w:t xml:space="preserve">de goddelijke ernst </w:t>
      </w:r>
      <w:r>
        <w:t xml:space="preserve">opzij gezet en kan daarom geen ernstige toon verdragen. Als iemand hem ernstig wijst op een onaantrekkelijk, onwettig gedrag, reageert hij geagiteerd met verwijten en berispt hij de ernstige persoon over hoe hij erbij komt hem zo ernstig aan te spreken. Hij rechtvaardigt zichzelf en maakt hem duidelijk dat hij alleen op zachte toon wil worden toegesproken. Vervolgens zegt hij boos tegen hem dat hij zich erg stoort aan zijn ernstige toon en dat hij vindt dat een geestelijk volwassen persoon in elke situatie anders tegen hem zou moeten kunnen praten. Hij vermaant hem dat hij niet meer zo ernstig met hem moet spreken, omdat hij het verkeerd begrijpt en meent dat hij volgens Gods wil leeft. Vervolgens draait hij de rollen om en beschuldigt de ernstige persoon van wangedrag in de goddelijke wet, namelijk dat hij de oorzaak is van de geschillen die zijn ontstaan.  </w:t>
      </w:r>
    </w:p>
    <w:p>
      <w:r>
        <w:t xml:space="preserve">Door de onwetendheid van de hemelse levenswijzen en de ongeregeldheid van menige aan God gebonden persoon, doen zich telkens weer onaangename conflicten voor in intermenselijke relaties, vooral in partnerschappen, die zeer pijnlijk zijn in het hart van een gevoelig mens die zeer dicht bij de goddelijke ernst staat. Om dit te voorkomen geeft de Geest van God u voortdurend nieuwe instructies over hoe de hemelse wezens zich tot elkaar verhouden in hun door God gewijde leven door de wetten van de evolutie voortdurend uit te breiden door een bewust leven. Daarom spreekt de Geest van God vandaag vanuit </w:t>
      </w:r>
      <w:r>
        <w:rPr>
          <w:b w:val="1"/>
        </w:rPr>
        <w:t>goddelijke ernst</w:t>
      </w:r>
      <w:r>
        <w:t xml:space="preserve">.  </w:t>
      </w:r>
    </w:p>
    <w:p>
      <w:r>
        <w:t xml:space="preserve">Denk alstublieft altijd rustig, verstandig en vooruitziend na over alles wat de Geest van God u aan geestelijke kennis aanbiedt en vind uw weg uit de bekrompen denk- en handelwijzen van de wereldse mensen, dan zult u spoedig kunnen begrijpen dat in de goddelijke wet de </w:t>
      </w:r>
      <w:r>
        <w:rPr>
          <w:b w:val="1"/>
        </w:rPr>
        <w:t xml:space="preserve">ernstige toon van </w:t>
      </w:r>
      <w:r>
        <w:t xml:space="preserve">een hemels wezen evenzeer nodig is en niets te maken heeft met een verhevenheid boven het andere wezen.  </w:t>
      </w:r>
    </w:p>
    <w:p>
      <w:r>
        <w:t xml:space="preserve">Een voorbeeld uit het hemelse leven: Als een </w:t>
      </w:r>
      <w:r>
        <w:rPr>
          <w:b w:val="1"/>
        </w:rPr>
        <w:t xml:space="preserve">hemels wezen </w:t>
      </w:r>
      <w:r>
        <w:t xml:space="preserve">voortdurend bezig is met niet-essentiële zaken en zijn duale - dat een voortdurende innerlijke bereidheid tot verdere geestelijke rijpheid toont - merkt dat beiden zich van elkaar verwijderen in evolutionair bewustzijn, dan kan de rijpere zijn duale hierop aanspreken, omdat het bezorgd is over hun harmonieuze duale verbinding in harmonie van bewustzijn en hart, d.w.z. over hun evolutionaire harmonie. Indien er geen verandering optreedt in het wezen, dat zich liever met onbelangrijke dingen bezighoudt en er een ongelijke geestelijke ontwikkeling is opgetreden, dan heeft het duale het recht om op </w:t>
      </w:r>
      <w:r>
        <w:rPr>
          <w:b w:val="1"/>
        </w:rPr>
        <w:t xml:space="preserve">ernstige toon aan te </w:t>
      </w:r>
      <w:r>
        <w:t xml:space="preserve">geven waar hun duale verbinding heen gaat of ooit pijnlijk kan eindigen als het niet verandert of geestelijk volgt. De serieuze toon moet uitdrukken dat het de hoogste tijd is om te handelen. Deze toon is nodig omdat er veel op het spel staat en de mooie dubbele verbinding anders zou kunnen mislukken als een van beiden zijn of haar eigen weg gaat in plaats van in de pas te lopen naar de volgende fase van de evolutie. </w:t>
      </w:r>
    </w:p>
    <w:p>
      <w:r>
        <w:rPr>
          <w:b w:val="1"/>
        </w:rPr>
        <w:t>Dit geldt ook voor een partnerschap van geestelijk georiënteerde mensen die samen dichter bij het koninkrijk der hemelen willen komen.</w:t>
      </w:r>
      <w:r>
        <w:t xml:space="preserve"> Hiervoor ontvangen zij veel goddelijke krachten. Zij moeten deze oprecht en met goddelijke ernst gebruiken, dagelijks voor de geestelijke expansie en vervolmaking van het bewustzijn, dat wil zeggen, voor de verwezenlijking en verandering van hun karakterzwakheden.  </w:t>
      </w:r>
    </w:p>
    <w:p>
      <w:r>
        <w:t xml:space="preserve">Maar als de een meent dat hij zijn fouten en zwakheden niet hoeft te overwinnen, dan heeft de ander het recht hem te wijzen op zijn karakterzwakheden en hem op ernstige toon aan te spreken als hij ze herhaalt. Dit is </w:t>
      </w:r>
      <w:r>
        <w:rPr>
          <w:b w:val="1"/>
        </w:rPr>
        <w:t>goddelijke gerechtigheid!</w:t>
      </w:r>
      <w:r>
        <w:t xml:space="preserve"> Anders zou degene die een ernstige inspanning doet om zijn fouten en zwakheden toe te geven, energetisch in het nadeel zijn. Dit betekent dat hij door zijn geestelijke ontwikkeling en oprechte bereidheid om dicht bij God te leven, vele goddelijke krachten uit zichzelf kan putten. Hij verliest deze echter spoedig weer als zijn partner niet bereid is zich aan te passen aan de hemelse, edele levenswijze en meent dat hij op eigen kracht en in een lauwe levenswijze het innerlijke pad naar God kan gaan. Door zijn wisselvallige levenswijze heeft hij veel minder dagelijkse energieën dan de constant levende partner. Als zij door fysieke nabijheid met hun energie-aura verbonden zijn, dan onttrekt de lager-energetische veel levenskrachten aan de hoger-energetische, en dit leidt op den duur tot een onverwacht groot nadeel voor de geestelijk rijpe. Door de enorme onttrekking van energie aan zijn lauwe partner, mist hij de geestelijke energieën voor verdere geestelijke ontwikkeling en dit heeft een zeer nadelige uitwerking op de ziel in het hiernamaals. Door zijn gebrek aan energie blijft het lager in trilling in de levenskern en ook in het lichtlichaam, daarom kan het niet worden aangetrokken tot hogere lichtgevulde, subtiele gebieden van het leven. Zij heeft geen andere keuze dan te wachten op de volgende eon in het lagere Valwezen tot de nieuwe energielading.  </w:t>
      </w:r>
    </w:p>
    <w:p>
      <w:pPr>
        <w:spacing w:lineRule="auto" w:line="240" w:after="177" w:beforeAutospacing="0" w:afterAutospacing="0"/>
      </w:pPr>
      <w:r>
        <w:rPr>
          <w:b w:val="1"/>
        </w:rPr>
        <w:t xml:space="preserve">Daarom raadt de Geest van God de hemelse terugkeerders aan geen partnerschap aan te gaan met een geestelijk ongelijke partner en evenmin een bestaand partnerschap in stand te houden, want dit schept grote communicatieproblemen voor beiden en voor de geestelijk hoger ontwikkelde betekent dit een enorme terugtrekking van energie en hij zal daardoor moeilijkheden hebben om zich geestelijk te ontwikkelen. </w:t>
      </w:r>
    </w:p>
    <w:p>
      <w:r>
        <w:t xml:space="preserve">Als een partner niet bereid is zich geestelijk te ontwikkelen, d.w.z. hij wil geen hemelse levenswijze voor geestelijke veredeling aanvaarden die hem pas bekend is geworden, zoals het </w:t>
      </w:r>
      <w:r>
        <w:rPr>
          <w:b w:val="1"/>
        </w:rPr>
        <w:t xml:space="preserve">ernstig spreken van </w:t>
      </w:r>
      <w:r>
        <w:t xml:space="preserve">zijn partner, dan heeft de ijverige God-gebonden persoon met hoger bewustzijn de wet van het goddelijk recht achter zich en kan hij zijn partner ernstig aanspreken op het feit dat hij het niet eens is met zijn levenswijze.  </w:t>
      </w:r>
    </w:p>
    <w:p>
      <w:r>
        <w:t xml:space="preserve">Als er door het verschil in levensstijl en de koppigheid van de ene partner steeds grote meningsverschillen zijn - de partner wil zijn fouten niet inzien of is mentaal gestopt - dan heeft de andere partner het recht hem ernstig aan te spreken en hem te vragen na te denken over de vraag of het nog zin heeft om samen te leven. </w:t>
      </w:r>
      <w:r>
        <w:rPr>
          <w:b w:val="1"/>
        </w:rPr>
        <w:t>Zij die altijd twist uitlokken door hun gebrek aan inzicht, moeten beseffen dat zij geen goddelijke wet achter zich hebben.</w:t>
      </w:r>
      <w:r>
        <w:t xml:space="preserve">  </w:t>
      </w:r>
    </w:p>
    <w:p>
      <w:r>
        <w:t xml:space="preserve">In dit voorbeeld vergat een persoon de goddelijke ernst in zijn leven op te nemen. Daarom is het heel moeilijk voor hem om een ernstige partner naast zich te dragen, die van tijd tot tijd zeer bezorgd is over een innerlijk en uiterlijk verschil in partnerschap en onenigheid en daar heel ernstig over spreekt. </w:t>
      </w:r>
    </w:p>
    <w:p>
      <w:r>
        <w:t xml:space="preserve">Zij die tot dusver in hun leven </w:t>
      </w:r>
      <w:r>
        <w:rPr>
          <w:b w:val="1"/>
        </w:rPr>
        <w:t xml:space="preserve">de goddelijke ernst </w:t>
      </w:r>
      <w:r>
        <w:t xml:space="preserve">opzij hebben gezet, vinden het zeer moeilijk om zelf op ernstige toon te spreken en willen niet op deze wijze aangesproken worden. De geest van God keurt het goed dat problemen worden besproken en opgelost op een nuchtere en kalme toon. Maar wie er streng op tegen is dat zijn partner een bedreigende situatie vanuit zijn standpunt zeer serieus neemt en hem serieus vraagt om voor zichzelf te zorgen of hem serieus en vermanend waarschuwt tegen verkeerd en onwettig gedrag, heeft waarlijk nog niet de verbinding gelegd met zijn innerlijke ernstige maar overwegend vreugdevolle wezen (ziel) en met het hemelse nederige leven. Er zijn in hem nog vele geestelijke lasten van het persoonsverheerlijkende levensprincipe van deze wereld, die hem beletten zich ernstig aangesproken te laten voelen. Als de nederige hemelse levenswijze niet zo massaal in hem was verhuld, dan zou hij de goddelijke ernst gemakkelijker kunnen verdragen. Omdat hij nog niet genoeg in goddelijke nederigheid leeft, vindt hij het moeilijk zijn fouten toe te geven. Daarom staat hij niet toe dat iemand of zijn partner hem ernstig aanspreekt wanneer hij zich misdraagt. Hij verzet zich hevig wanneer zijn partner hem serieus wijst op een fout die hij nog steeds voor hem wil verbergen. Hij wil zijn onaantrekkelijke trekjes niet toegeven en probeert daarom alles om zijn partner hem beter te laten zien dan hij in werkelijkheid is.  </w:t>
      </w:r>
    </w:p>
    <w:p>
      <w:r>
        <w:t xml:space="preserve">De meeste God-liefhebbende mensen zijn zich nog niet bewust van hun fouten, omdat zij verkeerd onderricht zijn over de goddelijke wetten. Uit onwetendheid over de hemelse levenswijze en die van henzelf, schatten zij zichzelf ten onrechte te goed en mogelijk reeds dicht bij het goddelijk licht. Als zij herhaaldelijk fouten begaan en hun geestelijk meer ontwikkelde partner brengt ze ernstig ter sprake, dan willen zij niet horen over hun onaantrekkelijk gedrag en verzetten zich massaal tegen zijn ernstige woorden. Sommigen voelen zich hierdoor aangevallen en beginnen een defensieve strijd, waarbij zij zeer luid argumenteren over hun vermeende recht. Anderen, gekrenkt, gaan in tranen uitbarsten en hebben medelijden met zichzelf. Sommigen vervallen in kwade destructieve gedachten en dreigen met zelfmoord in deze onbeheerste slechte toestand, omdat zij bang zijn voor hun fouten en zwakheden die hun getoond zijn en daardoor zichzelf voor enkele ogenblikken niet kunnen verdragen. Waarlijk, niet weinigen vervallen in depressie en zelfmedelijden uit teleurstelling over de fouten van hun partner en menen dat hun onrecht is aangedaan. Sommige trotse mensen kunnen een ernstige aantekening van schuld niet verdragen, zodat zij zich valselijk vernederd voelen en soms zo ver gaan in hun uitdagend en defensief gedrag dat zij dreigen zichzelf iets aan te doen. Anderen dreigen hun partner daarom te verlaten. Op die manier willen zij de ander intimideren en dwingen om zijn vermeende verwijt onmiddellijk in te trekken en zijn verontschuldiging te eisen.  </w:t>
      </w:r>
    </w:p>
    <w:p>
      <w:r>
        <w:t xml:space="preserve">Waarlijk, dit gedrag van sommige godvruchtige mensen is vanuit goddelijk oogpunt slecht en getuigt op het ogenblik niet van veel geestelijke verlichting. Het doet de anderen beseffen dat zij te maken hebben met een mens die zich nog steeds sterk verzet tegen de verandering van zijn lelijke trekjes. De weerstanden zijn massieve persoonsversterkende herinneringen uit het menselijk verleden en het leven van de ziel in werelden aan gene zijde, die niet toestaan dat iemand hen serieus op een slechte eigenschap wijst. Als zij wisten wat zij hun met God verbonden ziel aandeden, zouden sommigen van hen zo snel mogelijk willen veranderen en de goddelijke ernst aanvaarden en ook dankbaar zijn voor elke hint om hun wezen te veredelen. </w:t>
      </w:r>
    </w:p>
    <w:p>
      <w:r>
        <w:t xml:space="preserve">Voorwaar, deze en nog veel meer onaantrekkelijke gedragingen zijn bedacht door de mensen van de zondeval, die niet bereid zijn over te stappen op de goede, edele en nederige hemelse levenswijzen, omdat zij niet meer willen weten van de goddelijke ernst. Zij doen alsof zij een manier van leven positief willen veranderen, maar in feite hebben zij bijbedoelingen van hoe zij egoïstisch iets kunnen bereiken bij de ander door hun bedrieglijk gedrag. Zo leven vele godvruchtige mensen, hoewel zij God in gebeden vragen hen naar het koninkrijk der hemelen te wijzen.  </w:t>
      </w:r>
    </w:p>
    <w:p>
      <w:r>
        <w:t xml:space="preserve">Dit is niet het zelf-eerlijke innerlijke pad naar God, noch is het een manier van leven voor een gelukkig harmonieus partnerschap van spiritueel georiënteerde mensen die dichter bij het Koninkrijk der Hemelen willen komen. Let op: </w:t>
      </w:r>
    </w:p>
    <w:p>
      <w:pPr>
        <w:rPr>
          <w:b w:val="1"/>
        </w:rPr>
      </w:pPr>
      <w:r>
        <w:rPr>
          <w:b w:val="1"/>
        </w:rPr>
        <w:t xml:space="preserve">Voor elke zelfoverwinning van een illegaliteit in een hemelse levenswijze ontvangen oprechte en ernstig bereidwillige mensen veel goddelijke extra kracht. </w:t>
      </w:r>
    </w:p>
    <w:p>
      <w:r>
        <w:t xml:space="preserve">Deze zijn verbonden met de goddelijke ernst, daarom moeten ze ook op een ernstige manier gebruikt worden door de hemelse repatrianten voor de dagelijkse uitbreiding van het bewustzijn. </w:t>
      </w:r>
    </w:p>
    <w:p>
      <w:r>
        <w:t xml:space="preserve">Maar als één partner van twee God-gebonden mensen op het innerlijke pad naar het Koninkrijk Gods meent dat hij zichzelf niet beetje bij beetje hoeft te overwinnen in zijn fouten en zwakheden, dan heeft de ander het recht hem te wijzen op zijn karakterzwakheden en hem op ernstige toon aan te spreken als hij ze herhaalt. Dit is goddelijke gerechtigheid, anders zou degene die serieus probeert zijn fouten toe te geven energetisch in het nadeel zijn, net zoals de Geest van God u kort tevoren vertelde over de ongelijke energetische verhouding tussen twee mensen. </w:t>
      </w:r>
    </w:p>
    <w:p>
      <w:r>
        <w:t xml:space="preserve">Ga daar altijd van uit: Wie koppig is en zijn vergissing niet wil erkennen, zal weldra even afgestemde aardgebonden zielen achter zich hebben die hem zullen ompraten om te doen wat zij willen. Dit is altijd hun slechte tactiek geweest. De innerlijke mensen kunnen niet aan hun invloeden ontsnappen als zij nog steeds de voorkeur geven aan trotse manieren van leven en onwetend blijven. Maar op de innerlijke weg naar God is zo'n tegendraadse manier van leven zeer gevaarlijk.  </w:t>
      </w:r>
    </w:p>
    <w:p>
      <w:r>
        <w:t xml:space="preserve">Humeurige mensen, vandaag vrolijk en morgen droevig, depressief en zwaarmoedig, zijn het grootste gevaar voor zichzelf, omdat zij nog niet begrepen hebben hoe zij een evenwichtig leven moeten leiden. Dit is voor een mens alleen mogelijk als hij zijn hoge eisen vermindert, d.w.z. zowel innerlijk als uiterlijk bescheidener en tevredener wordt. Natuurlijk gebeurt dit niet van de ene dag op de andere als hij voordien in staat was om uit het volle te putten. Als een aan God gebonden mens - die de ernstige bedoeling heeft om met zijn ziel naar het Koninkrijk der Hemelen terug te keren - zich in een innerlijke en uiterlijke fase van verandering naar het door God gewijde leven bevindt, dan kunnen vrede, tevredenheid en echte innerlijke gelukzaligheid alleen tot hem komen als hij steeds bereid is om nieuwe hemelse levenswijzen te leren kennen die hem een bewustzijnsverruiming zullen schenken. Dit omvat ook de </w:t>
      </w:r>
      <w:r>
        <w:rPr>
          <w:b w:val="1"/>
        </w:rPr>
        <w:t>hemelse kwaliteit van goddelijke ernst</w:t>
      </w:r>
      <w:r>
        <w:t xml:space="preserve">. </w:t>
      </w:r>
    </w:p>
    <w:p>
      <w:r>
        <w:t xml:space="preserve">Een gewillig persoon zal de </w:t>
      </w:r>
      <w:r>
        <w:rPr>
          <w:b w:val="1"/>
        </w:rPr>
        <w:t xml:space="preserve">goddelijke ernst </w:t>
      </w:r>
      <w:r>
        <w:t xml:space="preserve">beter kunnen begrijpen en het nuttig vinden. Daarom zal deze persoon nooit meer van streek raken door enkele ernstige woorden van zijn bezorgde partner of anderen. Als hij een betrouwbare, zeer ernstige en gevoelige partner naast zich heeft, die veel waarde hecht aan innerlijke en uiterlijke orde en die tevreden en evenwichtig leeft, dan zal hij God daarvoor zeer dankbaar zijn. Van zo iemand voelt hij de echte innerlijke en uiterlijke geborgenheid, de warmte van het hart en de geborgenheid van het hemelse levensbeginsel en dit zal een groot voordeel zijn voor zijn verdere geestelijke ontwikkeling. Waarlijk, de hemelse kwaliteiten van </w:t>
      </w:r>
      <w:r>
        <w:rPr>
          <w:b w:val="1"/>
        </w:rPr>
        <w:t xml:space="preserve">orde </w:t>
      </w:r>
      <w:r>
        <w:t xml:space="preserve">en </w:t>
      </w:r>
      <w:r>
        <w:rPr>
          <w:b w:val="1"/>
        </w:rPr>
        <w:t xml:space="preserve">ernst, tevredenheid, evenwicht, rechtvaardigheid </w:t>
      </w:r>
      <w:r>
        <w:t xml:space="preserve">en </w:t>
      </w:r>
      <w:r>
        <w:rPr>
          <w:b w:val="1"/>
        </w:rPr>
        <w:t>sereniteit</w:t>
      </w:r>
      <w:r>
        <w:t xml:space="preserve">, alsmede </w:t>
      </w:r>
      <w:r>
        <w:rPr>
          <w:b w:val="1"/>
        </w:rPr>
        <w:t xml:space="preserve">innerlijke vrede, </w:t>
      </w:r>
      <w:r>
        <w:t xml:space="preserve">zijn door zeer weinig God-gebonden mensen dagelijks ontwikkeld en verwezenlijkt. Wees daarom blij als je kunt samenleven met een serieuze partner die het chaotische leven van de zondebokken vanuit goddelijke ernst beziet, er afstand van neemt en de voorkeur geeft aan de edele hemelse eigenschappen. </w:t>
      </w:r>
    </w:p>
    <w:p>
      <w:r>
        <w:t xml:space="preserve">Wat ga je doen in deze wereld van afvallige wezens?  </w:t>
      </w:r>
    </w:p>
    <w:p>
      <w:r>
        <w:t xml:space="preserve">Sommige godvruchtige mensen zijn ontevreden over hun ernstige, oprechte en open partner wanneer deze hen er soms zeer ernstig op wijst dat zij buiten de goddelijke wet leven of zich onaangenaam gedragen tegenover hem of anderen en hem pijn doen. Dit geeft bij hen soms aanleiding tot gedachten van scheiding, omdat zij een partner wensen die altijd zachtjes tegen hen spreekt, zelfs als zij zich af en toe misdragen.  </w:t>
      </w:r>
    </w:p>
    <w:p>
      <w:r>
        <w:t xml:space="preserve">Waarlijk, wie nog een partner uit de wereld naast zich wil hebben, moet rekening houden met het feit dat deze partner zal doen alsof en slechts zijn wensen zal vervullen omwille van de schone schijn, zodat hij in ruil daarvoor van hem zal ontvangen wat zijn egoïsme bevredigt. Zo'n wereldse partner zal hem echter veel levensenergie ontnemen en menig onwelkome karakterfout hebben die hem uiteindelijk zal afstoten. Wees verstandig, geef toe en bedenk waar je woont.  </w:t>
      </w:r>
    </w:p>
    <w:p>
      <w:r>
        <w:t xml:space="preserve">Waarlijk, het is het hoogste voor een ziel die met haar menselijke wezen naar God en het koninkrijk der hemelen streeft, een God-gebonden, ernstig mens naast zich te hebben, die eerlijk en oprecht haar eigen fouten blootlegt en openlijk toegeeft. </w:t>
      </w:r>
    </w:p>
    <w:p>
      <w:r>
        <w:t xml:space="preserve">Wat wil je nog meer? </w:t>
      </w:r>
    </w:p>
    <w:p>
      <w:r>
        <w:t xml:space="preserve">Wilt u nog steeds een partner zoeken die u met uw gebreken probeert te begrijpen en u zonder bezwaren accepteert, zodat u onveranderd verder kunt? Dit is niet jouw weg naar het koninkrijk van de hemel.  </w:t>
      </w:r>
    </w:p>
    <w:p>
      <w:pPr>
        <w:spacing w:lineRule="auto" w:line="240" w:after="177" w:beforeAutospacing="0" w:afterAutospacing="0"/>
      </w:pPr>
      <w:r>
        <w:rPr>
          <w:b w:val="1"/>
        </w:rPr>
        <w:t xml:space="preserve">Wees daarom blij en dankbaar voor God als een oprecht, zelf-eerlijk persoon naast u woont en u af en toe ernstig wijst op een fout, die u anders niet met vooruitziende blik had kunnen onderkennen. </w:t>
      </w:r>
    </w:p>
    <w:p>
      <w:r>
        <w:t xml:space="preserve">Wat zal de geest van God u nog meer te bieden hebben over een zuiver lichtwezen voor diepgaande bezinning, zodat u de </w:t>
      </w:r>
      <w:r>
        <w:rPr>
          <w:b w:val="1"/>
        </w:rPr>
        <w:t xml:space="preserve">goddelijke ernst in </w:t>
      </w:r>
      <w:r>
        <w:t xml:space="preserve">het leven kunt aanvaarden en tevreden kunt zijn. Wie koppig wil blijven, zonder wezenlijke realisaties en de verandering van zijn wezen in goddelijke ernst, kan dat in zijn vrijheid doen, maar niet met een ernstige partner die God altijd eer geeft in het innerlijk wezen en niet anders wil leven dan zelf-eerlijk en oprecht verbonden met goddelijke ernst. Dan vraagt de geest van liefde u een partner te zoeken die zo zachtjes met u spreekt als u wenst en met hem te leven in een uiterlijke schijnbare vrede, die echter niet voortkomt uit de goddelijke oorspronkelijke bron. Zo'n leven is bedacht door de diep gevallen wezens omdat zij niet langer zelf-eerlijk zijn en alleen uiterlijke vrede willen handhaven omwille van de schijn. Waarlijk, zo zul je falen op de innerlijke weg naar het koninkrijk der hemelen en op een gegeven moment zul je door zelf toegebracht lijden pijnlijk moeten beseffen hoe verkeerd je bent geweest door woorden van de goddelijke ernst te verwerpen. </w:t>
      </w:r>
    </w:p>
    <w:p>
      <w:pPr>
        <w:spacing w:lineRule="auto" w:line="240" w:after="0" w:beforeAutospacing="0" w:afterAutospacing="0"/>
      </w:pPr>
      <w:r>
        <w:t xml:space="preserve">Deze boodschap is gegeven uit </w:t>
      </w:r>
      <w:r>
        <w:rPr>
          <w:b w:val="1"/>
        </w:rPr>
        <w:t xml:space="preserve">goddelijke ernst </w:t>
      </w:r>
      <w:r>
        <w:t xml:space="preserve">en kan waardevol zijn voor die geestelijk georiënteerde mensen om zich te bezinnen, die tot nu toe onwillig waren om iets van hun fouten te leren, of slechts heel weinig en heel langzaam.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F2-(B-G)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w:t>
    </w:r>
    <w:r>
      <w:rPr>
        <w:sz w:val="16"/>
      </w:rPr>
      <w:t xml:space="preserve">(huidige datum) </w:t>
    </w:r>
    <w:r>
      <w:rPr>
        <w:sz w:val="18"/>
        <w:b w:val="1"/>
        <w:color w:val="31849B"/>
      </w:rPr>
      <w:t xml:space="preserve">Ik Ben-Liefde Druppels van God uit de Hemelse Bron </w:t>
    </w:r>
    <w:r>
      <w:rPr>
        <w:sz w:val="16"/>
      </w:rPr>
      <w:t xml:space="preserve">Boodschap van </w:t>
    </w:r>
    <w:r>
      <w:rPr>
        <w:sz w:val="16"/>
        <w:b w:val="1"/>
      </w:rPr>
      <w:t xml:space="preserve">14.11.2006  </w:t>
    </w:r>
  </w:p>
  <w:p>
    <w:pPr>
      <w:jc w:val="center"/>
      <w:spacing w:lineRule="auto" w:line="240" w:after="83" w:beforeAutospacing="0" w:afterAutospacing="0"/>
      <w:ind w:firstLine="0"/>
    </w:pPr>
    <w:r>
      <w:rPr>
        <w:sz w:val="16"/>
      </w:rPr>
      <w:t xml:space="preserve">"Waarom sommige godvruchtige mensen het niet kunnen verdragen om serieus te spreken"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14.11.2006</w:t>
    </w:r>
  </w:p>
  <w:p>
    <w:pPr>
      <w:jc w:val="center"/>
      <w:spacing w:lineRule="auto" w:line="240" w:after="83" w:beforeAutospacing="0" w:afterAutospacing="0"/>
      <w:ind w:firstLine="0"/>
      <w:rPr>
        <w:sz w:val="16"/>
      </w:rPr>
    </w:pPr>
    <w:r>
      <w:rPr>
        <w:sz w:val="16"/>
      </w:rPr>
      <w:t>"Waarom sommige godvruchtige mensen het niet kunnen verdragen om serieus te spreken"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w:t>
    </w:r>
    <w:r>
      <w:rPr>
        <w:sz w:val="16"/>
      </w:rPr>
      <w:t xml:space="preserve">(huidige datum) </w:t>
    </w:r>
    <w:r>
      <w:rPr>
        <w:sz w:val="18"/>
        <w:b w:val="1"/>
        <w:color w:val="31849B"/>
      </w:rPr>
      <w:t xml:space="preserve">Ik Ben-Liefde Druppels van God uit de Hemelse Bron </w:t>
    </w:r>
    <w:r>
      <w:rPr>
        <w:sz w:val="16"/>
      </w:rPr>
      <w:t xml:space="preserve">Boodschap van </w:t>
    </w:r>
    <w:r>
      <w:rPr>
        <w:sz w:val="16"/>
        <w:b w:val="1"/>
      </w:rPr>
      <w:t xml:space="preserve">14.11.2006  </w:t>
    </w:r>
  </w:p>
  <w:p>
    <w:pPr>
      <w:jc w:val="center"/>
      <w:spacing w:lineRule="auto" w:line="240" w:after="83" w:beforeAutospacing="0" w:afterAutospacing="0"/>
      <w:ind w:firstLine="0"/>
    </w:pPr>
    <w:r>
      <w:rPr>
        <w:sz w:val="16"/>
      </w:rPr>
      <w:t xml:space="preserve">"Waarom sommige godvruchtige mensen het niet kunnen verdragen om serieus te spreken"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