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D7CB9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Tabaksverslaving</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w:hAnsi="Arial"/>
          <w:sz w:val="24"/>
          <w:b w:val="1"/>
          <w:color w:val="0000FF"/>
        </w:rPr>
        <w:t xml:space="preserve">De Geest van God in Christus, biedt diepgaande kennis aan God-gebonden mensen in Zijn boodschap door een heraut. In deze boodschap spreekt de Geest van God over de lichamelijke en geestelijke processen van tabaksverslaving.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Mijn Christus-liefde-zegen van heelheid begroet je weer, jij trouwe heraut van de nu-tijd!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Uw mens vroeg om een boodschap over </w:t>
      </w:r>
      <w:r>
        <w:rPr>
          <w:rFonts w:ascii="Arial" w:hAnsi="Arial"/>
          <w:sz w:val="24"/>
          <w:b w:val="1"/>
        </w:rPr>
        <w:t>tabaksverslaving</w:t>
      </w:r>
      <w:r>
        <w:rPr>
          <w:rFonts w:ascii="Arial" w:hAnsi="Arial"/>
          <w:sz w:val="24"/>
        </w:rPr>
        <w:t xml:space="preserve">.  De door mij beschreven onzichtbare wetmatigheid zal jullie geestelijk georiënteerde mensen interesseren, want veel mensen zijn werkelijk gevangenen van hun verslaving. Ze riskeren hun gezondheid voor een paar plezierige momenten. Zij worden altijd gecontroleerd door de informatie in de tabak. Het zijn deze factoren die mensen ertoe aanzetten te blijven roken en verslaafd te raken.  Zij zijn door de Valwezens op slimme wijze in de planten opgeslagen en moeten deze later, wanneer zij energiearm zijn geworden, stimuleren en voorzien van nieuwe negatieve energieën uit de genen. De plantengeuren en hun smaak hebben de eigenschap de menselijke cellen kunstmatig in trilling te brengen. Zij drijven de cyclus en houden mensen in hun ban, en leiden hen zelfs tot verslaving.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Diverse andere drugs hebben een soortgelijk effect: zij stimuleren mensen en geven hen tijdelijk een beter en gelukkig gevoel, dat in hun onderbewustzijn wordt opgeslagen. Zij hebben echter een veel massaler effect op mensen dan tabaksgebruik en hebben grotere bijwerkingen.  Bij langdurige afhankelijkheid hebben de drugs fatale gevolgen voor de ziel en het menselijk bewustzijn.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Bij het inademen van tabaksrook worden de longblaasjes en andere cellen letterlijk bestookt met informatie. Zij hebben tot doel de persoon te dwingen vertrouwd te blijven met de rook en de geur van de gedroogde bladeren van de tabaksplant, gevormd en vervaardigd tot sigaretten of sigaren.  Als ze roken, blijven de cellen nieuwe informatie ontvangen tot ze hebberig worden. De hebzucht naar de rook wordt begrijpelijk als je weet dat de mensen steeds nieuwe negatieven van de genen krijgen in het proces. Zij krijgen echter ook bijwerkingen te voelen, die zij in het begin niet opmerken, omdat zij letterlijk verblind zijn door de verhoogde toevoer van negatieve kracht.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Zoals u uit mijn beschrijving zult leren, gaat het hier niet om bipolaire, goddelijke krachten van de ziel, maar om onwettige unipolaire krachten, die de diep gevallen, afvallige Godwezens ooit in hun genen hebben opgeslagen en erfelijk blijven overdragen.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een jongere begint met roken, weten de longcellen en de organen en andere celverbanden die daardoor worden getroffen, nog niet echt wat er met hen gebeurt.  Maar de informatie in de rook van een sigaret of sigaar blijft de persoon in het bovenbewustzijn aanzetten tot het consumeren van meer sigaretten. Op een dag wordt de persoon ruw wakker, omdat teer en andere schadelijke stoffen zich in de longen afzetten. Daardoor komen ze steeds meer in de bloedbaan van de persoon terecht totdat ook andere organen door de schadelijke stoffen worden aangetast. Als iemand gedurende vele jaren regelmatig rookt, bereiken vele giftige stoffen geleidelijk de afzonderlijke cellen via de bloedbaan en vernauwen de slagaders. </w:t>
      </w:r>
    </w:p>
    <w:p>
      <w:pPr>
        <w:jc w:val="both"/>
        <w:rPr>
          <w:rFonts w:ascii="Arial" w:hAnsi="Arial"/>
          <w:sz w:val="24"/>
        </w:rPr>
      </w:pPr>
    </w:p>
    <w:p>
      <w:pPr>
        <w:jc w:val="both"/>
        <w:rPr>
          <w:rFonts w:ascii="Arial" w:hAnsi="Arial"/>
          <w:sz w:val="24"/>
        </w:rPr>
      </w:pPr>
      <w:r>
        <w:rPr>
          <w:rFonts w:ascii="Arial" w:hAnsi="Arial"/>
          <w:sz w:val="24"/>
        </w:rPr>
        <w:t>Nu kunt u zich afvragen hoe het komt dat veel mensen die hun hele leven verslaafd zijn aan de genoegens van het roken, het goed doorstaan met bijna geen ziekten, terwijl anderen al na een paar jaar ernstige organische schade oplopen?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 reden is dat veel mensen met hun aardgebonden ziel, de ene incarnatie na de andere, hun tabaksverslaving en -afhankelijkheid herhalen. Intussen zijn zij daardoor ook genetisch veranderd, zodat de tabaksstoffen hen niet meer zo erg hinderen wat hun gezondheid betreft. De cellen zijn niet bang voor de schadelijke stoffen en de afzettingen in de verschillende organen, omdat zij reeds in de embryonale toestand van de verslaafde ziel informatie hebben ontvangen met mogelijkheden tot lichamelijke overwinnen en welzijn.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geval wezens weet hoe ze hun fysieke en mentale prestaties kunnen verhogen door de consumptie van tabak.  Zij weten ook hoe de celgenootschappen zullen reageren op het genot van sigaretten als zij hen vooraf informatie geven over hoe zij kunnen volharden en de schadelijke stoffen beter kunnen verwerken. Zulke aardgebonden zielen zijn goed bekend met de reacties van het menselijk lichaam.  </w:t>
      </w:r>
    </w:p>
    <w:p>
      <w:pPr>
        <w:jc w:val="both"/>
        <w:rPr>
          <w:rFonts w:ascii="Arial" w:hAnsi="Arial"/>
          <w:sz w:val="24"/>
        </w:rPr>
      </w:pPr>
    </w:p>
    <w:p>
      <w:pPr>
        <w:jc w:val="both"/>
        <w:rPr>
          <w:rFonts w:ascii="Arial" w:hAnsi="Arial"/>
          <w:sz w:val="24"/>
        </w:rPr>
      </w:pPr>
      <w:r>
        <w:rPr>
          <w:rFonts w:ascii="Arial" w:hAnsi="Arial"/>
          <w:sz w:val="24"/>
        </w:rPr>
        <w:t xml:space="preserve">s Nachts, wanneer hun mens in diepe slaap is, blijven ze de cellen van nieuwe informatie voorzien om het lichaam comfortabel te houden, ondanks de grote hoeveelheid verontreinigende stoffen in de longen, weefsels en andere delen van het lichaam. Dit is niet ongewoon bij mensen uit de val. De zielen, die in groepen bij elkaar staan wanneer een van hen geïncarneerd is, proberen alles te doen wat in hun vermogen ligt om nieuwe informatie in de genen en in de aangevallen cellen te krijgen, zodat het lichaam in enige mate van gezondheid kan worden gehandhaafd.  </w:t>
      </w:r>
    </w:p>
    <w:p>
      <w:pPr>
        <w:jc w:val="both"/>
        <w:rPr>
          <w:rFonts w:ascii="Arial" w:hAnsi="Arial"/>
          <w:sz w:val="24"/>
        </w:rPr>
      </w:pPr>
    </w:p>
    <w:p>
      <w:pPr>
        <w:jc w:val="both"/>
        <w:rPr>
          <w:rFonts w:ascii="Arial" w:hAnsi="Arial"/>
          <w:sz w:val="24"/>
        </w:rPr>
      </w:pPr>
      <w:r>
        <w:rPr>
          <w:rFonts w:ascii="Arial" w:hAnsi="Arial"/>
          <w:sz w:val="24"/>
        </w:rPr>
        <w:t>Zij kiezen mij en de hemelse wezens niet als hun helpers omdat zij liever goddeloos leven. Hun manier van leven staat niet toe dat Mij, Christus in de Ik Ben, wordt geraadpleegd. Zij willen geen millimeter afwijken van hun destructieve levenswijze tot HET ZAL ZIJN, de sluitingstijd van hun koninkrijk op aarde, daarom leven zij goddeloos en onverschillig de dag door. Zij kunnen het machtig stralende licht van mijn liefde niet verdragen, daarom mijden zij het zo goed als zij kunnen.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Door tabaksverslaving vallen ze steeds verder terug in een lage cel- en zielstrilling. Dit is gewenst, omdat zij nog steeds de bedoeling hebben niet naar het Koninkrijk der Hemelen terug te keren. Maar hun persoonlijke strategie werkt niet, omdat Ik Christus met de hemelse afgezanten van liefde en vele getrouwen van het hemelse wezen, die zich in het heilsplan hebben geïncarneerd, hun voornemen reeds tweeduizend jaar geleden hebben afgeblazen. Zij kunnen hun ellendige doel van geestelijke ontbinding in hun bewustzijn blijven nastreven, maar op een moment in het universele gebeuren zullen zij beseffen hoe zinloos hun streven was.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Tabaksverslaving is werkelijk zeer gevaarlijk voor </w:t>
      </w:r>
      <w:r>
        <w:rPr>
          <w:rFonts w:ascii="Arial" w:hAnsi="Arial"/>
          <w:sz w:val="24"/>
          <w:b w:val="1"/>
        </w:rPr>
        <w:t>godvruchtige mensen en zielen</w:t>
      </w:r>
      <w:r>
        <w:rPr>
          <w:rFonts w:ascii="Arial" w:hAnsi="Arial"/>
          <w:sz w:val="24"/>
        </w:rPr>
        <w:t xml:space="preserve">, omdat zij door het roken steeds nieuwe destructieve informatie krijgen. Na de gewenningsfase komen de cellen van een godvruchtig mens niet meer in opstand tegen de geur van een kruidenplant, omdat zij letterlijk stukje bij beetje met nieuwe informatie worden overgoten. De aan God gebonden ziel probeert 's nachts voortdurend de genen opnieuw te polariseren naar de God-wet en de cellen te vertellen dat de mens moet ophouden met roken.  Maar de laag vibrerende informatie in tabak is sterker, en leidt de cellen verder naar verslaving en afhankelijkheid. De godvruchtige mens kan pas stoppen met roken als hij er vast van overtuigd is dat het hem schaadt. Hij moet beseffen dat hij later grote bijwerkingen en lichamelijk en geestelijk lijden moet verwachten.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cellen van een </w:t>
      </w:r>
      <w:r>
        <w:rPr>
          <w:rFonts w:ascii="Arial" w:hAnsi="Arial"/>
          <w:sz w:val="24"/>
          <w:b w:val="1"/>
        </w:rPr>
        <w:t xml:space="preserve">godvruchtig mens </w:t>
      </w:r>
      <w:r>
        <w:rPr>
          <w:rFonts w:ascii="Arial" w:hAnsi="Arial"/>
          <w:sz w:val="24"/>
        </w:rPr>
        <w:t xml:space="preserve">kunnen de vele schadelijke stoffen uit de longen niet goed verwerken, omdat ze door de destructieve tabaksinformatie steeds verhinderd worden een herstellende en reinigende werking in het lichaam te hebben.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tegenstelling tot de </w:t>
      </w:r>
      <w:r>
        <w:rPr>
          <w:rFonts w:ascii="Arial" w:hAnsi="Arial"/>
          <w:sz w:val="24"/>
          <w:b w:val="1"/>
        </w:rPr>
        <w:t>mensen uit het geval</w:t>
      </w:r>
      <w:r>
        <w:rPr>
          <w:rFonts w:ascii="Arial" w:hAnsi="Arial"/>
          <w:sz w:val="24"/>
        </w:rPr>
        <w:t xml:space="preserve">, kunnen de cellen geen levensopbouwende informatie ontvangen van de genen en de ziel voor de verwerking van de gifstoffen, omdat deze niet tot hen kunnen doordringen door de lage trilling. De met God verbonden ziel en ook de innerlijke God-Geest, alsmede uiterlijk de hemelse beschermende wezens, hebben de grootste moeite om met impulsen tot de cellen door te dringen.  De cellen werken onafhankelijk van elkaar in vele verbanden in het lichaam en moeten steeds dezelfde gegeven processen uitvoeren. Vanaf de embryonale vorming zijn zij dus geprogrammeerd via de genen van de ouders en de voorouders en vooral via de ziel.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Reeds vóór de incarnatie van een </w:t>
      </w:r>
      <w:r>
        <w:rPr>
          <w:rFonts w:ascii="Arial" w:hAnsi="Arial"/>
          <w:sz w:val="24"/>
          <w:b w:val="1"/>
        </w:rPr>
        <w:t xml:space="preserve">met God verbonden ziel </w:t>
      </w:r>
      <w:r>
        <w:rPr>
          <w:rFonts w:ascii="Arial" w:hAnsi="Arial"/>
          <w:sz w:val="24"/>
        </w:rPr>
        <w:t>helpt de God-geest haar de informatie in het genetisch materiaal (de genen) te veranderen of te wissen, die de mens later tot b.v. tabaksverslaving zou kunnen brengen - die van de ouders en voorouders afkomstig zijn. Zij voorziet bij voorbaat dat het later, na het geboorteproces, moeilijk zal zijn voor haar om te veranderen, indien zij er niet in slaagt de genetische verslavingsinformatie te wissen tijdens de korte fase als embryo. Het hangt er onder meer van af of de mens in het ouderlijk huis een hogere vibratie vindt en of hij in verbinding met God leeft. Mocht de jongere later zijn verbondenheid met God opgeven en overgaan tot sigarettenconsumptie, dan zal het voor de nog met God verbonden ziel heel moeilijk zijn om de herinneringen aan de verslaving te wissen. De nieuw opgenomen verslavingsinformatie van de tabak gaat ook over het bovenbewustzijn in de celassociaties en ook geleidelijk in de genen (onderbewustzijn). Ze blijven daar opgeslagen in het onderbewustzijn totdat de mens, met de hulp van God, zichzelf overwint om geleidelijk te stoppen met roken. Zonder Gods verbondenheid, kan de genetische verslavingsopslag niet gewist worden!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Ieder van jullie zou deze wet moeten kennen: Zonder mijn God's hulp zal een God-gebonden persoon er niet in slagen om een verslaving in de genen te schrappen. Het blijft bestaan, zelfs als iemand erin slaagt om bijvoorbeeld tijdelijk te stoppen met roken. Alleen voor een intens met God verbonden ziel die haar mens steeds dichter bij Gods wet weet te leiden, is er een kans om voorgoed vrij te worden van de verslavende informatie in de genen en ook in haar zieleschillen. Dit is voor haar alleen mogelijk met de hulp van God, omdat zij van mij in de Ik Ben de daarvoor noodzakelijke krachten ontvangt uit de kern van haar wezen.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wissen van de destructieve informatie van de tabaksverslaving in de cellen is erg moeilijk voor de God-Geest 's nachts in samenwerking met de met God verbonden ziel. De Godstrilling, een verhoogde frequentie, kan niet doordringen tot de cellen omdat zij niet afgestemd zijn op deze frequentie en er niet op willen reageren. De eerdere rookinformatie weerhoudt hen ervan het te accepteren.  Zij bevatten een blokkade, dat wil zeggen, de cellen worden niet geacht naar de frequentie van God te gaan en communicatie te aanvaarden. Het is dus heel moeilijk om de aan God gebonden persoon van zijn rookverslaving te bevrijden, ook al zijn de ziel en de genen vrij van verslavingsherinneringen.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Indien een roker niet wil stoppen uit zijn eigen diepste overtuiging, zal hij er nauwelijks in slagen er vrij van te worden, hoewel er reeds een begin kan worden gezien. Maar deze zijn te zwak, omdat hij de goddelijke wetten niet consequent elke dag beseft en zijn God-oriëntatie aan het begin van de dag te oppervlakkig is. </w:t>
      </w:r>
    </w:p>
    <w:p>
      <w:pPr>
        <w:jc w:val="both"/>
        <w:rPr>
          <w:rFonts w:ascii="Arial" w:hAnsi="Arial"/>
          <w:sz w:val="24"/>
        </w:rPr>
      </w:pPr>
    </w:p>
    <w:p>
      <w:pPr>
        <w:jc w:val="both"/>
        <w:rPr>
          <w:rFonts w:ascii="Arial" w:hAnsi="Arial"/>
          <w:sz w:val="24"/>
        </w:rPr>
      </w:pPr>
      <w:r>
        <w:rPr>
          <w:rFonts w:ascii="Arial" w:hAnsi="Arial"/>
          <w:sz w:val="24"/>
        </w:rPr>
        <w:t xml:space="preserve">Wie zich van de rookverslaving wil bevrijden, moet weten dat God hem altijd helpt om zich ervan te bevrijden. Maar hij moet zijn deel bijdragen om samen met God de rookverslaving te kunnen verslaan.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Jullie mensen met een intiem hart, wier zielen ver gerijpt zijn om deze boodschap van God goed te begrijpen, kunnen zich afvragen - hoe is het mogelijk voor een goddeloos mens om zich te bevrijden van de verslaving aan het roken? </w:t>
      </w:r>
    </w:p>
    <w:p>
      <w:pPr>
        <w:jc w:val="both"/>
        <w:rPr>
          <w:rFonts w:ascii="Arial" w:hAnsi="Arial"/>
          <w:sz w:val="24"/>
        </w:rPr>
      </w:pPr>
    </w:p>
    <w:p>
      <w:pPr>
        <w:jc w:val="both"/>
        <w:rPr>
          <w:rFonts w:ascii="Arial" w:hAnsi="Arial"/>
          <w:sz w:val="24"/>
        </w:rPr>
      </w:pPr>
      <w:r>
        <w:rPr>
          <w:rFonts w:ascii="Arial" w:hAnsi="Arial"/>
          <w:sz w:val="24"/>
        </w:rPr>
        <w:t xml:space="preserve">Je hebt gehoord dat mensen zonder God-verbondenheid erin geslaagd zijn om vrij te worden van hun verslaving. Nu, na mijn verslag, zult u vragen - hoe hebben ze dit gedaan?  </w:t>
      </w:r>
    </w:p>
    <w:p>
      <w:pPr>
        <w:jc w:val="both"/>
        <w:rPr>
          <w:rFonts w:ascii="Arial" w:hAnsi="Arial"/>
          <w:sz w:val="24"/>
        </w:rPr>
      </w:pPr>
    </w:p>
    <w:p>
      <w:pPr>
        <w:jc w:val="both"/>
        <w:rPr>
          <w:rFonts w:ascii="Arial" w:hAnsi="Arial"/>
          <w:sz w:val="24"/>
        </w:rPr>
      </w:pPr>
      <w:r>
        <w:rPr>
          <w:rFonts w:ascii="Arial" w:hAnsi="Arial"/>
          <w:sz w:val="24"/>
        </w:rPr>
        <w:t xml:space="preserve">De mensen uit de val worden geleid door hun gelijkgezinde, aardgebonden beschermende wezens (zielen), omdat zij mijn innerlijke bescherming van God en ook de bescherming in de buitenwereld door de hemelse lichtwezens niet willen aanvaarden. Dit laat ik altijd vrij aan hen. Maar nu en dan probeer ik hen erop te wijzen hoe onzinnig hun afwijzing van de geest van God is, vooral kort voor het einde van hun valrijk op aarde. Maar ze hebben nog steeds de vrijheid om te leven zoals het hen uitkomt. Ik zal hen nooit aansporen om te veranderen, want onze hemelse wet omvat en kent geen dwangmatige manier van leven. </w:t>
      </w:r>
    </w:p>
    <w:p>
      <w:pPr>
        <w:jc w:val="both"/>
        <w:rPr>
          <w:rFonts w:ascii="Arial" w:hAnsi="Arial"/>
          <w:sz w:val="24"/>
        </w:rPr>
      </w:pPr>
    </w:p>
    <w:p>
      <w:pPr>
        <w:jc w:val="both"/>
        <w:rPr>
          <w:rFonts w:ascii="Arial" w:hAnsi="Arial"/>
          <w:sz w:val="24"/>
        </w:rPr>
      </w:pPr>
      <w:r>
        <w:rPr>
          <w:rFonts w:ascii="Arial" w:hAnsi="Arial"/>
          <w:sz w:val="24"/>
        </w:rPr>
        <w:t xml:space="preserve">Wel, het gebeurt telkens weer dat de mensen van de zaak hun verslaving aan tabak opgeven. Hoe is dit mogelijk, hoewel alle cellen geprogrammeerd zijn op de rokende informatie? </w:t>
      </w:r>
    </w:p>
    <w:p>
      <w:pPr>
        <w:jc w:val="both"/>
        <w:rPr>
          <w:rFonts w:ascii="Arial" w:hAnsi="Arial"/>
          <w:sz w:val="24"/>
        </w:rPr>
      </w:pPr>
    </w:p>
    <w:p>
      <w:pPr>
        <w:jc w:val="both"/>
        <w:rPr>
          <w:rFonts w:ascii="Arial" w:hAnsi="Arial"/>
          <w:sz w:val="24"/>
        </w:rPr>
      </w:pPr>
      <w:r>
        <w:rPr>
          <w:rFonts w:ascii="Arial" w:hAnsi="Arial"/>
          <w:sz w:val="24"/>
        </w:rPr>
        <w:t xml:space="preserve">De onzichtbare, aan de aarde gebonden helperzielen geven de mensen herhaaldelijk waarschuwingsimpulsen in het bovenbewustzijn, zodat zij het grote gevaar van hun verslaving onderkennen. Dit zijn zielen van de val die niet zo laag gevallen zijn als de zelfvernietigende zielen.  Hun afstemming is niet God in de Ik Ben. Maar zij willen toch in de rede vallen, omdat zij goed willen samenwerken in het Helperverbond op aarde.  Zij willen de mens, die slechts op deze wereld is afgestemd, helpen, zodat hij zo goed mogelijk kan leven zonder pijn.  Hun strategie van leven is anders dan die van de dieper gevallen zielen en mensen.  Zij willen prettig leven op aarde tot de eindtijd van hun koninkrijk.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Hun soort is niet destructief en ook niet God verwerpend. Zij willen zeker niets weten van de geest van God tot de eindtijd van het aardse leven, maar zij zijn bereid om menselijk en geestelijk te veranderen.  Zij hebben de kennis van Gods wetten verloren, omdat zij door vele incarnaties en geestelijk verblijf aan de andere kant in verschillende niveaus van vallen steeds nieuwe gewoonten van leven en gedrag hebben aangenomen, die echter niets gemeen hebben met de hemelse levenswetten. Dit is ook de reden dat zij alleen geïnteresseerd zijn in hun eigen ideeën over het leven op aarde. </w:t>
      </w:r>
    </w:p>
    <w:p>
      <w:pPr>
        <w:jc w:val="both"/>
        <w:rPr>
          <w:rFonts w:ascii="Arial" w:hAnsi="Arial"/>
          <w:sz w:val="24"/>
        </w:rPr>
      </w:pPr>
    </w:p>
    <w:p>
      <w:pPr>
        <w:jc w:val="both"/>
        <w:rPr>
          <w:rFonts w:ascii="Arial" w:hAnsi="Arial"/>
          <w:sz w:val="24"/>
        </w:rPr>
      </w:pPr>
      <w:r>
        <w:rPr>
          <w:rFonts w:ascii="Arial" w:hAnsi="Arial"/>
          <w:sz w:val="24"/>
        </w:rPr>
        <w:t xml:space="preserve">Zij strijden ook voor een rechtvaardige manier van leven en willen die met alle macht afdwingen. Maar dit is buiten de hemelse wet. Zij hebben echter de vrijheid om te leven zoals zij willen volgens hun bewustzijn in hun valrijk. Ik bemoei me niet met hun onafhankelijke leven omdat wij in het Hemelse Koninkrijk collectief hebben gekozen voor een wet van vrijheid die verbiedt in te grijpen in de manier van leven van andere planeetbewoners. Wij doen dit ook niet met jullie mensen. Maar mijn geest van liefde kan de met God verbonden mensen en hun zielen vragen terug te keren tot de hemelse wet, zodat hun het lijden bespaard blijft.  </w:t>
      </w:r>
    </w:p>
    <w:p>
      <w:pPr>
        <w:jc w:val="both"/>
        <w:rPr>
          <w:rFonts w:ascii="Arial" w:hAnsi="Arial"/>
          <w:sz w:val="24"/>
        </w:rPr>
      </w:pPr>
    </w:p>
    <w:p>
      <w:pPr>
        <w:jc w:val="both"/>
        <w:rPr>
          <w:rFonts w:ascii="Arial" w:hAnsi="Arial"/>
          <w:sz w:val="24"/>
        </w:rPr>
      </w:pPr>
      <w:r>
        <w:rPr>
          <w:rFonts w:ascii="Arial" w:hAnsi="Arial"/>
          <w:sz w:val="24"/>
        </w:rPr>
        <w:t xml:space="preserve">De Geest van God probeert altijd lijden te voorkomen.  Daarin zie je hoe onze hemelse wet van vrijheid is opgesteld.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zal een </w:t>
      </w:r>
      <w:r>
        <w:rPr>
          <w:rFonts w:ascii="Arial" w:hAnsi="Arial"/>
          <w:sz w:val="24"/>
          <w:b w:val="1"/>
        </w:rPr>
        <w:t xml:space="preserve">goddeloze ziel </w:t>
      </w:r>
      <w:r>
        <w:rPr>
          <w:rFonts w:ascii="Arial" w:hAnsi="Arial"/>
          <w:sz w:val="24"/>
        </w:rPr>
        <w:t xml:space="preserve">in het menselijk lichaam, die even goed op één lijn zit als zij, maar de rede tracht te eerbiedigen, beseffen dat het tabaksgebruik van haar mens niet goed voor hem is. Zij, samen met de goddeloze beschermwezens, geeft hem het bevel te stoppen. Dit gebeurt niet van de ene dag op de andere.  De cellen vechten voor hun voorrecht en voor de nicotine die zij altijd met vreugde van de mens hebben afgenomen. Nu schijnt de goddeloze mens te hebben ingezien dat zijn verslaving hem alleen maar veel ongemak en leed bezorgt. Hij is van plan zich ervan te ontdoen, maar in de celstaat begint een hevige strijd. Wie denk je dat er gaat winnen?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mens twijfelt er vaak aan of hij zich van de sigarettenverslaving kan bevrijden, omdat hij de impulsen van de longcellen en ook andere organen om zich van dergelijke gedachten niets aan te trekken, steeds weer hoort. De cellen zijn bang omdat ze niet meer de genetische extra kracht kunnen krijgen om aan te vullen.  Maar zij verliezen ook het fijne gevoel van geluk, dat zij altijd uit de genen kunnen halen en voelen wanneer zij roken. Maar op een gegeven moment komt de mens tot bezinning. Hij begint langzaam de hoeveelheid sigaretten te verminderen. Met overtuigde gedachten slaagt hij er steeds beter in zijn tabaksverslaving onder controle te krijgen.  Totdat de cellen beseffen dat het geen zin meer heeft het menselijk bovenbewustzijn te confronteren met zijn hunkering naar nicotine, gaan er vaak verscheidene weken, maanden en zelfs jaren van aardse tijd voorbij.  </w:t>
      </w:r>
    </w:p>
    <w:p>
      <w:pPr>
        <w:jc w:val="both"/>
        <w:rPr>
          <w:rFonts w:ascii="Arial" w:hAnsi="Arial"/>
          <w:sz w:val="24"/>
        </w:rPr>
      </w:pPr>
    </w:p>
    <w:p>
      <w:pPr>
        <w:jc w:val="both"/>
        <w:rPr>
          <w:rFonts w:ascii="Arial" w:hAnsi="Arial"/>
          <w:sz w:val="24"/>
        </w:rPr>
      </w:pPr>
      <w:r>
        <w:rPr>
          <w:rFonts w:ascii="Arial" w:hAnsi="Arial"/>
          <w:sz w:val="24"/>
        </w:rPr>
        <w:t>In dit geval krijgt de goddeloze mens geen steun van de geest van God, omdat zijn ziel er niet naar verlangt. Mijn liefdesgeest houdt zich hier altijd aan. Wie daar anders over denkt, moet onze hemelse vrijheidswet nog eens overdenken, zodat hij zich ervan bewust wordt dat een ongewenste inmenging in het leven van de mens niet in de wil van God ligt en ook niet in ons hemelse, absolute vrije leven.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Veel godvruchtige mensen hebben deze kennis niet, omdat zij verkeerd onderwezen zijn door religieuze leiders. Zij gaven hun wetten en geboden om hen aan zich te binden. Maar dit is nooit opgenomen in de hemelse wet. </w:t>
      </w:r>
    </w:p>
    <w:p>
      <w:pPr>
        <w:jc w:val="both"/>
        <w:rPr>
          <w:rFonts w:ascii="Arial" w:hAnsi="Arial"/>
          <w:sz w:val="24"/>
        </w:rPr>
      </w:pPr>
    </w:p>
    <w:p>
      <w:pPr>
        <w:jc w:val="both"/>
        <w:rPr>
          <w:rFonts w:ascii="Arial" w:hAnsi="Arial"/>
          <w:sz w:val="24"/>
        </w:rPr>
      </w:pPr>
      <w:r>
        <w:rPr>
          <w:rFonts w:ascii="Arial" w:hAnsi="Arial"/>
          <w:sz w:val="24"/>
        </w:rPr>
        <w:t xml:space="preserve">Nu kennen jullie, God-liefhebbende mensen met de bereidheid om dichter bij de innerlijke geest van liefde en de heelheid van de schepping te komen, nog enkele verwijzingen in de wet naar tabaksverslaving.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verslaving, welke het ook is, is niet volledig onder controle te krijgen zonder mijn God's hulp met een goddeloos mens.  Op een bepaald moment komt het verlangen naar nicotine weer in hem op en bestaat er een groot gevaar dat hij van de wagen valt. Wie mijn innerlijke hulp niet aanvaardt, loopt altijd het risico dat hij weer terugvalt in zijn vroegere verslaving.  Mijn God help is veelzijdig en zal geen middel onbeproefd laten om een man voor altijd te bevrijden van een verslaving. Als het gaat om een man die met God verbonden is, zal ik hem via zijn ziel vele impulsen en extra krachten geven, zodat hij ook kan overwinnen. Dit bied ik u elke dag aan, gij godvruchtige mannen, die het vaste voornemen hebt om met uw ziel weer naar het Rijk Gods terug te keren. </w:t>
      </w:r>
    </w:p>
    <w:p>
      <w:pPr>
        <w:jc w:val="both"/>
        <w:rPr>
          <w:rFonts w:ascii="Arial" w:hAnsi="Arial"/>
          <w:sz w:val="24"/>
        </w:rPr>
      </w:pPr>
    </w:p>
    <w:p>
      <w:pPr>
        <w:jc w:val="both"/>
        <w:rPr>
          <w:rFonts w:ascii="Arial" w:hAnsi="Arial"/>
          <w:sz w:val="24"/>
        </w:rPr>
      </w:pPr>
      <w:r>
        <w:rPr>
          <w:rFonts w:ascii="Arial" w:hAnsi="Arial"/>
          <w:sz w:val="24"/>
        </w:rPr>
        <w:t>Hoor je bij hen?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Ik roep in je hart, hoor je mij, de Christus van God in de Ik Ben?  </w:t>
      </w:r>
    </w:p>
    <w:p>
      <w:pPr>
        <w:jc w:val="both"/>
        <w:rPr>
          <w:rFonts w:ascii="Arial" w:hAnsi="Arial"/>
          <w:sz w:val="24"/>
        </w:rPr>
      </w:pPr>
    </w:p>
    <w:p>
      <w:pPr>
        <w:jc w:val="both"/>
        <w:rPr>
          <w:rFonts w:ascii="Arial" w:hAnsi="Arial"/>
          <w:sz w:val="24"/>
        </w:rPr>
      </w:pPr>
      <w:r>
        <w:rPr>
          <w:rFonts w:ascii="Arial" w:hAnsi="Arial"/>
          <w:sz w:val="24"/>
        </w:rPr>
        <w:t xml:space="preserve">Ik hou van je en zal je blijven volgen met mijn licht van liefde totdat je je er helemaal naar hebt gekeerd. Dit zal de grootste vreugde zijn voor mij, Christus in de Ik Ben, en ook voor je ziel, want ik ondersteun je inspanning over je ziel met mijn Ik Ben aanvullende krachten. Dit verlang ik als je eeuwige hemelse broeder van licht, elk moment van je aardse tijd.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stroom van zegeningen uit de heelheid van de schepping en mijn hart groeten u en danken u voor uw bereidheid om terug te keren naar het hemelse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F2-(Ba-Gu)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20.10.2004 (huidige datum) </w:t>
    </w:r>
    <w:r>
      <w:rPr>
        <w:rFonts w:ascii="Arial" w:hAnsi="Arial"/>
        <w:sz w:val="16"/>
        <w:b w:val="1"/>
        <w:color w:val="0000FF"/>
      </w:rPr>
      <w:t xml:space="preserve">Ik Ben-Liefdesdruppels van God uit de Hemelse Bron </w:t>
    </w:r>
    <w:r>
      <w:rPr>
        <w:rFonts w:ascii="Arial" w:hAnsi="Arial"/>
        <w:sz w:val="16"/>
      </w:rPr>
      <w:t xml:space="preserve">Boodschap van 18.06.2004   </w:t>
    </w:r>
  </w:p>
  <w:p>
    <w:pPr>
      <w:pStyle w:val="P1"/>
      <w:jc w:val="center"/>
      <w:rPr>
        <w:rFonts w:ascii="Arial" w:hAnsi="Arial"/>
        <w:sz w:val="16"/>
      </w:rPr>
    </w:pPr>
    <w:r>
      <w:rPr>
        <w:rFonts w:ascii="Arial" w:hAnsi="Arial"/>
        <w:sz w:val="16"/>
      </w:rPr>
      <w:t xml:space="preserve"> "Tabaksverslaving"</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