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934CA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40"/>
          <w:b w:val="1"/>
        </w:rPr>
      </w:pPr>
    </w:p>
    <w:p>
      <w:pPr>
        <w:jc w:val="center"/>
        <w:rPr>
          <w:rFonts w:ascii="Arial" w:hAnsi="Arial"/>
          <w:sz w:val="40"/>
          <w:b w:val="1"/>
          <w:color w:val="0000FF"/>
        </w:rPr>
      </w:pPr>
      <w:r>
        <w:rPr>
          <w:rFonts w:ascii="Arial" w:hAnsi="Arial"/>
          <w:sz w:val="40"/>
          <w:b w:val="1"/>
          <w:color w:val="0000FF"/>
        </w:rPr>
        <w:t>Lichaamsbeweging in dans</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Deze boodschap onderwijst de innerlijke mensen in de beweeglijkheid van de hemelse wezens, die geen benaderingen kennen van stijve en onbeweeglijke houdingen van bepaalde lichaamsdelen. Zij zijn altijd, ook wanneer zij dansen, met het gehele lichaam in beweging, want dit bevordert de doorstroming van energie in het elastische geestelijke lichaam.  Deze wetmatigheid wordt door de geïncarneerde God-wezens in hun dagelijks leven niet in acht genomen. Zo hebben zij in hun standaarddansen bepaalde passen en bewegingen overgenomen die de hemelse wezens vreemd zijn. De goddeloze mensen hebben in hun leven niet de totaliteit van het leven der schepping opgenomen, dat alleen kan bestaan door de voortdurende dynamische beweging in de stroom van energie.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grote tragedie is dat de vroegere hemelse Godwezens, die laag gevallen zijn in het lichtbewustzijn, zich koppig gedragen tegenover de goddelijke wetten, daarom zijn zij even stijf en onbeweeglijk geworden op het fysieke vlak als gevolg van de verminderde energiestroom.  Maar wie in zijn dagelijks leven steeds dichter bij de goddelijke energiestroom komt door de verwerkelijking van de hemelse wetten, of beter gezegd, deze opent, wordt lichtvoetig en lichamelijk zeer beweeglijk.  Dit doorleefde besef bevordert de doorstroming van energie in het geestelijk en lichamelijk lichaam en stelt de persoon in staat elke dag beter aan het leven deel te nemen. </w:t>
      </w:r>
    </w:p>
    <w:p>
      <w:pPr>
        <w:jc w:val="both"/>
        <w:rPr>
          <w:rFonts w:ascii="Arial" w:hAnsi="Arial"/>
          <w:sz w:val="24"/>
        </w:rPr>
      </w:pPr>
    </w:p>
    <w:p>
      <w:pPr>
        <w:jc w:val="both"/>
        <w:rPr>
          <w:rFonts w:ascii="Arial" w:hAnsi="Arial"/>
          <w:sz w:val="24"/>
        </w:rPr>
      </w:pPr>
      <w:r>
        <w:rPr>
          <w:rFonts w:ascii="Arial" w:hAnsi="Arial"/>
          <w:sz w:val="24"/>
        </w:rPr>
        <w:t xml:space="preserve">Wie dit ter harte neemt, zal spoedig een grote verandering in zijn geestelijke beweeglijkheid bespeuren.  De innerlijke verandering naar een met God verbonden, beweeglijk en vreugdevol leven wordt aan alle mensen en hun zielen toegewenst door de God-Geest in de Ik Ben. </w:t>
      </w:r>
    </w:p>
    <w:p>
      <w:pPr>
        <w:jc w:val="both"/>
        <w:rPr>
          <w:rFonts w:ascii="Arial" w:hAnsi="Arial"/>
          <w:sz w:val="24"/>
        </w:rPr>
      </w:pPr>
    </w:p>
    <w:p>
      <w:pPr>
        <w:jc w:val="both"/>
        <w:rPr>
          <w:rFonts w:ascii="Arial" w:hAnsi="Arial"/>
          <w:sz w:val="24"/>
        </w:rPr>
      </w:pPr>
      <w:r>
        <w:rPr>
          <w:rFonts w:ascii="Arial" w:hAnsi="Arial"/>
          <w:sz w:val="24"/>
        </w:rPr>
        <w:t xml:space="preserve">Mensen met een gebrek aan vertrouwen in God worden in deze boodschap van Christus aangesproken.  Zij weten nog niet dat een sterk vertrouwen in God hen over de struikelblokken van de duistere gevallen zielen en hun menselijke, bedrieglijke volgelingen kan leiden, op voorwaarde dat zij zich dagelijks opnieuw aan Gods leiding onderwerpen.  Slechts weinigen van de met God verbonden mensen van het hart weten dit, omdat zij tot dusver misleid zijn door de bedrieglijke duistere zielen. </w:t>
      </w:r>
    </w:p>
    <w:p>
      <w:pPr>
        <w:jc w:val="both"/>
        <w:rPr>
          <w:rFonts w:ascii="Arial" w:hAnsi="Arial"/>
          <w:sz w:val="24"/>
        </w:rPr>
      </w:pPr>
    </w:p>
    <w:p>
      <w:pPr>
        <w:jc w:val="both"/>
        <w:rPr>
          <w:rFonts w:ascii="Arial" w:hAnsi="Arial"/>
          <w:sz w:val="24"/>
        </w:rPr>
      </w:pPr>
      <w:r>
        <w:rPr>
          <w:rFonts w:ascii="Arial" w:hAnsi="Arial"/>
          <w:sz w:val="24"/>
        </w:rPr>
        <w:t xml:space="preserve">Zij wakkeren hun angst aan via bondgenoten, opdat zij niet op het idee komen en het voornemen waarmaken om uit ongelijke partnerschappen te stappen. Dit is de reden waarom er zoveel ongelijke huwelijken en vriendschappen op aarde zijn. Christus wil aan deze droevige toestand eindelijk een einde maken door middel van vele inzichtelijke boodschappen, die de juiste betekenis van een ongelijkwaardig partnerschap verklaren.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Mijn liefdesgeest van het universele leven heet je weer welkom in het aardse bestaan! Mijn liefdesgeest wil jullie opnieuw een lichtboodschap uit het innerlijk geven, die ook voor andere innerlijke broeders en zusters van het openbaringsonderwerp interessant kan zijn, als zij steeds dichter bij Mij in hun hart willen komen, waar Ik, Christus, verlangend op hen wacht. </w:t>
      </w:r>
    </w:p>
    <w:p>
      <w:pPr>
        <w:jc w:val="both"/>
        <w:rPr>
          <w:rFonts w:ascii="Arial" w:hAnsi="Arial"/>
          <w:sz w:val="24"/>
        </w:rPr>
      </w:pPr>
    </w:p>
    <w:p>
      <w:pPr>
        <w:jc w:val="both"/>
        <w:rPr>
          <w:rFonts w:ascii="Arial" w:hAnsi="Arial"/>
          <w:sz w:val="24"/>
        </w:rPr>
      </w:pPr>
      <w:r>
        <w:rPr>
          <w:rFonts w:ascii="Arial" w:hAnsi="Arial"/>
          <w:sz w:val="24"/>
        </w:rPr>
        <w:t>Het thema van de Openbaring van vandaag is gericht op de aardse en hemelse dans.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de dans verschillen alle individuele lichtwezens van elkaar in fysieke beweeglijkheid, omdat hun geestelijke rijpheid in bewustzijn ook verschillend is. </w:t>
      </w:r>
    </w:p>
    <w:p>
      <w:pPr>
        <w:jc w:val="both"/>
        <w:rPr>
          <w:rFonts w:ascii="Arial" w:hAnsi="Arial"/>
          <w:sz w:val="24"/>
        </w:rPr>
      </w:pPr>
    </w:p>
    <w:p>
      <w:pPr>
        <w:jc w:val="both"/>
        <w:rPr>
          <w:rFonts w:ascii="Arial" w:hAnsi="Arial"/>
          <w:sz w:val="24"/>
        </w:rPr>
      </w:pPr>
      <w:r>
        <w:rPr>
          <w:rFonts w:ascii="Arial" w:hAnsi="Arial"/>
          <w:sz w:val="24"/>
        </w:rPr>
        <w:t xml:space="preserve">We gaan een beetje naar het hemelse leven, waar de lichtwezens graag bewegen in hun ritme van bewustzijn, omdat het hen vreugde en plezier geeft op het moment. Zij zien in beelden vanuit het innerlijk een gewone rondedans, een duale dans, of een dans die zij alleen zouden willen dansen, omdat zij in het leven van bewustzijn van binnenuit voelen, dat nu precies het juiste moment is om dit te doen. </w:t>
      </w:r>
    </w:p>
    <w:p>
      <w:pPr>
        <w:jc w:val="both"/>
        <w:rPr>
          <w:rFonts w:ascii="Arial" w:hAnsi="Arial"/>
          <w:sz w:val="24"/>
        </w:rPr>
      </w:pPr>
    </w:p>
    <w:p>
      <w:pPr>
        <w:jc w:val="both"/>
        <w:rPr>
          <w:rFonts w:ascii="Arial" w:hAnsi="Arial"/>
          <w:sz w:val="24"/>
        </w:rPr>
      </w:pPr>
      <w:r>
        <w:rPr>
          <w:rFonts w:ascii="Arial" w:hAnsi="Arial"/>
          <w:sz w:val="24"/>
        </w:rPr>
        <w:t xml:space="preserve">Uit slechts één muzikale klank hebben zij ontelbare melodieën ter beschikking om op te roepen, die zij onafhankelijk kunnen kiezen, aangezien elke compositie een andere beweging van hun lichaam vereist.  </w:t>
      </w:r>
    </w:p>
    <w:p>
      <w:pPr>
        <w:jc w:val="both"/>
        <w:rPr>
          <w:rFonts w:ascii="Arial" w:hAnsi="Arial"/>
          <w:sz w:val="24"/>
        </w:rPr>
      </w:pPr>
    </w:p>
    <w:p>
      <w:pPr>
        <w:jc w:val="both"/>
        <w:rPr>
          <w:rFonts w:ascii="Arial" w:hAnsi="Arial"/>
          <w:sz w:val="24"/>
        </w:rPr>
      </w:pPr>
      <w:r>
        <w:rPr>
          <w:rFonts w:ascii="Arial" w:hAnsi="Arial"/>
          <w:sz w:val="24"/>
        </w:rPr>
        <w:t xml:space="preserve">De composities die zij willen horen zijn of van de Ouders van de Oorspronkelijke Schepping of zij spelen hun eigen composities die zij hebben verzonnen om ze te horen terwijl zij ritmisch bewegen. </w:t>
      </w:r>
    </w:p>
    <w:p>
      <w:pPr>
        <w:jc w:val="both"/>
        <w:rPr>
          <w:rFonts w:ascii="Arial" w:hAnsi="Arial"/>
          <w:sz w:val="24"/>
        </w:rPr>
      </w:pPr>
    </w:p>
    <w:p>
      <w:pPr>
        <w:jc w:val="both"/>
        <w:rPr>
          <w:rFonts w:ascii="Arial" w:hAnsi="Arial"/>
          <w:sz w:val="24"/>
        </w:rPr>
      </w:pPr>
      <w:r>
        <w:rPr>
          <w:rFonts w:ascii="Arial" w:hAnsi="Arial"/>
          <w:sz w:val="24"/>
        </w:rPr>
        <w:t xml:space="preserve">Alles gebeurt zonder toeschouwers, want de hemelse wezens vervullen zelfstandig wat hun op dat moment vreugde en plezier verschaft. Zij maken muziek of dansen alleen of met andere wezens, zoals zij dat willen. </w:t>
      </w:r>
    </w:p>
    <w:p>
      <w:pPr>
        <w:jc w:val="both"/>
        <w:rPr>
          <w:rFonts w:ascii="Arial" w:hAnsi="Arial"/>
          <w:sz w:val="24"/>
        </w:rPr>
      </w:pPr>
    </w:p>
    <w:p>
      <w:pPr>
        <w:jc w:val="both"/>
        <w:rPr>
          <w:rFonts w:ascii="Arial" w:hAnsi="Arial"/>
          <w:sz w:val="24"/>
        </w:rPr>
      </w:pPr>
      <w:r>
        <w:rPr>
          <w:rFonts w:ascii="Arial" w:hAnsi="Arial"/>
          <w:sz w:val="24"/>
        </w:rPr>
        <w:t xml:space="preserve">Maar ze hebben ook de mogelijkheid om samen muziek te maken en te dansen als een duet. </w:t>
      </w:r>
    </w:p>
    <w:p>
      <w:pPr>
        <w:jc w:val="both"/>
        <w:rPr>
          <w:rFonts w:ascii="Arial" w:hAnsi="Arial"/>
          <w:sz w:val="24"/>
        </w:rPr>
      </w:pPr>
    </w:p>
    <w:p>
      <w:pPr>
        <w:jc w:val="both"/>
        <w:rPr>
          <w:rFonts w:ascii="Arial" w:hAnsi="Arial"/>
          <w:sz w:val="24"/>
        </w:rPr>
      </w:pPr>
      <w:r>
        <w:rPr>
          <w:rFonts w:ascii="Arial" w:hAnsi="Arial"/>
          <w:sz w:val="24"/>
        </w:rPr>
        <w:t xml:space="preserve">Het dansen in duetten wordt geoefend in ritmische en dynamische bewegingen, net zoals mensen doen op dansevenementen.  De duale wezens kunnen zich echter heel precies aanpassen wanneer ze samen dansen.  Zij geven de duopartner enkele beelden van de dansbewegingen in het bewustzijn, die één van hen zelf creatief heeft ontworpen en zich heeft toegeëigend op een bepaald muziekstuk.  </w:t>
      </w:r>
    </w:p>
    <w:p>
      <w:pPr>
        <w:jc w:val="both"/>
        <w:rPr>
          <w:rFonts w:ascii="Arial" w:hAnsi="Arial"/>
          <w:sz w:val="24"/>
        </w:rPr>
      </w:pPr>
    </w:p>
    <w:p>
      <w:pPr>
        <w:jc w:val="both"/>
        <w:rPr>
          <w:rFonts w:ascii="Arial" w:hAnsi="Arial"/>
          <w:sz w:val="24"/>
        </w:rPr>
      </w:pPr>
      <w:r>
        <w:rPr>
          <w:rFonts w:ascii="Arial" w:hAnsi="Arial"/>
          <w:sz w:val="24"/>
        </w:rPr>
        <w:t xml:space="preserve">Deze worden als een film in het bewustzijn van de duale partner overgebracht en hij probeert met deze beelden mee te dansen in de harmonie van hun hart.  Dit gebeurt afwisselend op grond van het beginsel van gelijkheid van de Godwezens.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Elk duaal wezen, mannelijk of vrouwelijk, past zich om beurten aan aan de leiding van zijn of haar partner, en de gedeelde vreugde van het eendrachtig dansen is zeer groot. </w:t>
      </w:r>
    </w:p>
    <w:p>
      <w:pPr>
        <w:jc w:val="both"/>
        <w:rPr>
          <w:rFonts w:ascii="Arial" w:hAnsi="Arial"/>
          <w:sz w:val="24"/>
        </w:rPr>
      </w:pPr>
    </w:p>
    <w:p>
      <w:pPr>
        <w:jc w:val="both"/>
        <w:rPr>
          <w:rFonts w:ascii="Arial" w:hAnsi="Arial"/>
          <w:sz w:val="24"/>
        </w:rPr>
      </w:pPr>
      <w:r>
        <w:rPr>
          <w:rFonts w:ascii="Arial" w:hAnsi="Arial"/>
          <w:sz w:val="24"/>
        </w:rPr>
        <w:t xml:space="preserve">Zoals de wind de bladeren van de bomen eenstemmig in één richting beweegt, zo bewegen ook de twee hemelse wezens eenstemmig in een dans die een van hen of beiden hebben ingestudeerd.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zijn overweldigd van vreugde en gelukzaligheid wanneer een van hen door zijn vernuftige verbeelding weer nieuwe bewegingsmogelijkheden en variaties heeft gecreëerd in samenhang met verschillende muziekstukken.  Hij legt deze met vreugde aan zijn dubbelganger voor, totdat zij de nieuwe bewegingen samen kopiëren. </w:t>
      </w:r>
    </w:p>
    <w:p>
      <w:pPr>
        <w:jc w:val="both"/>
        <w:rPr>
          <w:rFonts w:ascii="Arial" w:hAnsi="Arial"/>
          <w:sz w:val="24"/>
        </w:rPr>
      </w:pPr>
    </w:p>
    <w:p>
      <w:pPr>
        <w:jc w:val="both"/>
        <w:rPr>
          <w:rFonts w:ascii="Arial" w:hAnsi="Arial"/>
          <w:sz w:val="24"/>
        </w:rPr>
      </w:pPr>
      <w:r>
        <w:rPr>
          <w:rFonts w:ascii="Arial" w:hAnsi="Arial"/>
          <w:sz w:val="24"/>
        </w:rPr>
        <w:t xml:space="preserve">Dit gebeurt vaak met ons hemelse wezens in de duale unie, omdat wij onszelf energetisch opladen door de dynamische en ook harmonieuze dansbewegingen.  Elke beweging draagt in zich de boodschap om de geestelijke atomen op te laden, omdat door de beweging onmiddellijk een nieuwe toevoer van kracht naar ons toe stroomt vanuit het innerlijke zelf. </w:t>
      </w:r>
    </w:p>
    <w:p>
      <w:pPr>
        <w:jc w:val="both"/>
        <w:rPr>
          <w:rFonts w:ascii="Arial" w:hAnsi="Arial"/>
          <w:sz w:val="24"/>
        </w:rPr>
      </w:pPr>
    </w:p>
    <w:p>
      <w:pPr>
        <w:jc w:val="both"/>
        <w:rPr>
          <w:rFonts w:ascii="Arial" w:hAnsi="Arial"/>
          <w:sz w:val="24"/>
        </w:rPr>
      </w:pPr>
      <w:r>
        <w:rPr>
          <w:rFonts w:ascii="Arial" w:hAnsi="Arial"/>
          <w:sz w:val="24"/>
        </w:rPr>
        <w:t xml:space="preserve">Het opgeslagen energiepotentieel voor elk onafhankelijk wezen en ook voor ons duale leven bevindt zich in het innerlijke zelf om te worden opgehaald. Daar worden de levensenergieën door de Ik Ben Godheid voor een eon aan ons beschikbaar gesteld.  Maar dat is nog niet alles, want wie van ons zich blijft inspannen om verder te komen in de evolutie, ontvangt van de Ik Ben Godheid via de Oorspronkelijke Centrale Zon in de huidige eon nog meer extra krachten. </w:t>
      </w:r>
    </w:p>
    <w:p>
      <w:pPr>
        <w:jc w:val="both"/>
        <w:rPr>
          <w:rFonts w:ascii="Arial" w:hAnsi="Arial"/>
          <w:sz w:val="24"/>
        </w:rPr>
      </w:pPr>
    </w:p>
    <w:p>
      <w:pPr>
        <w:jc w:val="both"/>
        <w:rPr>
          <w:rFonts w:ascii="Arial" w:hAnsi="Arial"/>
          <w:sz w:val="24"/>
        </w:rPr>
      </w:pPr>
      <w:r>
        <w:rPr>
          <w:rFonts w:ascii="Arial" w:hAnsi="Arial"/>
          <w:sz w:val="24"/>
        </w:rPr>
        <w:t xml:space="preserve">Wanneer de Godwezens zich intensief inspannen om met hun bewustzijn op een hoger lichtniveau te komen, dan ontvangen zij van de Oorspronkelijke Centrale Zon - die voortdurend uitademt in het hemelse Al-zijn en in het Val-wezen - grotere hoeveelheden energie. Zij zijn opgeslagen in het innerlijke zelf van het hemelse lichtwezen, dat de kern van het wezen (hart) omhult. Het bevindt zich net boven het hoofd.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Elke dag draagt de ziel een bepaald energiepotentieel over aan de genen en geeft het door aan de lichaamscellen. De genen zijn dus indirect de energieopslagplaats voor de menselijke cellen om op te halen voor het dagelijks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Harmonieuze en ook dynamische bewegingen bevorderen de doorstroming van energie van de genen.  Dit weten aardgebonden wezens en mensen uit de zondeval maar al te goed, en daarom proberen zij zo regelmatig mogelijk energie te halen uit hun voedingsbasis, de genen, door middel van sportieve activiteiten.  Zij ontvangen deze kennis via hun ziel, die hen telkens weer deze impulsen tot sportbeoefening en intensieve lichamelijke bewegingen als herinnering geeft.  Op deze manier kunnen zij vele wensen in de wereld vervullen op een hoger vibrerende en gezondere manier. </w:t>
      </w:r>
    </w:p>
    <w:p>
      <w:pPr>
        <w:jc w:val="both"/>
        <w:rPr>
          <w:rFonts w:ascii="Arial" w:hAnsi="Arial"/>
          <w:sz w:val="24"/>
        </w:rPr>
      </w:pPr>
    </w:p>
    <w:p>
      <w:pPr>
        <w:jc w:val="both"/>
        <w:rPr>
          <w:rFonts w:ascii="Arial" w:hAnsi="Arial"/>
          <w:sz w:val="24"/>
        </w:rPr>
      </w:pPr>
      <w:r>
        <w:rPr>
          <w:rFonts w:ascii="Arial" w:hAnsi="Arial"/>
          <w:sz w:val="24"/>
        </w:rPr>
        <w:t xml:space="preserve">De sportieve activiteiten en de verschillende soorten fysieke behendigheid helpen hen zich beter te voelen. Anders zouden zij nauwelijks een hogere leeftijd bereiken, omdat hun ziel te weinig energie heeft om hun lichaam te onderhouden. Daarom beoefenen de mensen van jongs af aan verschillende soorten sportactiviteiten, waaronder dansen.  </w:t>
      </w:r>
    </w:p>
    <w:p>
      <w:pPr>
        <w:jc w:val="both"/>
        <w:rPr>
          <w:rFonts w:ascii="Arial" w:hAnsi="Arial"/>
          <w:sz w:val="24"/>
        </w:rPr>
      </w:pPr>
    </w:p>
    <w:p>
      <w:pPr>
        <w:jc w:val="both"/>
        <w:rPr>
          <w:rFonts w:ascii="Arial" w:hAnsi="Arial"/>
          <w:sz w:val="24"/>
        </w:rPr>
      </w:pPr>
      <w:r>
        <w:rPr>
          <w:rFonts w:ascii="Arial" w:hAnsi="Arial"/>
          <w:sz w:val="24"/>
        </w:rPr>
        <w:t xml:space="preserve">Maar als er nauwelijks energie in de genen zit, dan kunnen de lichaamscellen er geen naar buiten brengen.  Daarom zijn laag-vibrerende mensen uit de zondeval afhankelijk van en streven zij naar het verkrijgen van bewonderingskrachten op verschillende terreinen van het leven, b.v. door sportieve of andere uitmuntende prestaties. Zodra zij die hebben verkregen, streven zij ernaar de overmatig opgeslagen bewonderingskrachten uit de genen te halen. Een snelle manier om ze te bereiken is door constante beweging van hun lichaam.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Bergwandelingen of lange, snelle wandelingen en boslopen, in combinatie met voortdurende beweging, brengen ook al vroeg energie over vanuit hun genen.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de discipelen - dat zijn intens aan God gebonden mensen met het ernstige voornemen om naar het Lichthuis terug te keren - kunnen dat niet zo goed doen, omdat zij door de grotere lichamelijke inspanning minder energie uit de genen kunnen oproepen, in tegenstelling tot de zondevalwezens. </w:t>
      </w:r>
    </w:p>
    <w:p>
      <w:pPr>
        <w:jc w:val="both"/>
        <w:rPr>
          <w:rFonts w:ascii="Arial" w:hAnsi="Arial"/>
          <w:sz w:val="24"/>
        </w:rPr>
      </w:pPr>
    </w:p>
    <w:p>
      <w:pPr>
        <w:jc w:val="both"/>
        <w:rPr>
          <w:rFonts w:ascii="Arial" w:hAnsi="Arial"/>
          <w:sz w:val="24"/>
        </w:rPr>
      </w:pPr>
      <w:r>
        <w:rPr>
          <w:rFonts w:ascii="Arial" w:hAnsi="Arial"/>
          <w:sz w:val="24"/>
        </w:rPr>
        <w:t xml:space="preserve">Dit moet zo worden opgevat:  De zielen van discipelen komen in een lage trilling door de overbelasting van hun lichamen en reeds is de kracht verminderd in de toevoer bases, de genen. Zij missen het in de dagelijkse opbouw van hun cellen. Daarom raadt de Geest van God hen aan zich niet te veel in te laten met zware sportbeoefening en ook geen zwaar lichamelijk werk te doen.  </w:t>
      </w:r>
    </w:p>
    <w:p>
      <w:pPr>
        <w:jc w:val="both"/>
        <w:rPr>
          <w:rFonts w:ascii="Arial" w:hAnsi="Arial"/>
          <w:sz w:val="24"/>
        </w:rPr>
      </w:pPr>
    </w:p>
    <w:p>
      <w:pPr>
        <w:jc w:val="both"/>
        <w:rPr>
          <w:rFonts w:ascii="Arial" w:hAnsi="Arial"/>
          <w:sz w:val="24"/>
        </w:rPr>
      </w:pPr>
      <w:r>
        <w:rPr>
          <w:rFonts w:ascii="Arial" w:hAnsi="Arial"/>
          <w:sz w:val="24"/>
        </w:rPr>
        <w:t xml:space="preserve">Bij het dansen kunnen zij echter hun lichamelijke kracht goed bevorderen en vergroten, maar alleen als het niet te lang duurt. De mens moet onthouden dat hij niet buiten adem mag raken. Als dit het geval is, dan zal er energetische congestie zijn in het zenuwstelsel en kan er al geen nieuwe energie meer aangeleverd worden vanuit het Innerlijke Zelf. Dit is jammer voor hun ziel, daar het discipelschap veel energie voor incarnatie uit Gods handen ontving en er goed van kon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hemelse wezens amuseren zich altijd met dynamische en ritmische dansbewegingen. In hun bekwame en vreugdevolle beweeglijkheid hebben zij van onze scheppingsouders de mogelijkheid geërfd om de levensenergieën in hun geestenlichamen te vergroten of deze meer vanuit het "innerlijk zelf" te laten stromen.  Daarom is er altijd een bereidheid in hen om te bewegen in gemeenschap of solodans.  Door de verhoogde lichamelijke beweging en de grote vreugde in het dansen, komt hun energiecirculatie door de zeven centra meer dan gewoonlijk in werking, vergelijkbaar met de circulatie in uw lichaam.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Dit bevordert bovendien dat de informatie van de geestendeeltjes in een evolutionaire eon sneller wordt belicht, dat wil zeggen, in een hogere belichting wordt gebracht, zodat de hemelse wezens geestelijk rijper worden in hun bewustzijn.  Evenzo bevordert het op de hemelse woonplaneten de vrolijke verbondenheid onder elkaar, omdat een verhoogde blootstelling van energie en informatie in het bewustzijn van slechts één lichtwezen energetisch een voordeel wordt voor alle bewoners op de geestelijke woonplaneet. </w:t>
      </w:r>
    </w:p>
    <w:p>
      <w:pPr>
        <w:jc w:val="both"/>
        <w:rPr>
          <w:rFonts w:ascii="Arial" w:hAnsi="Arial"/>
          <w:sz w:val="24"/>
        </w:rPr>
      </w:pPr>
    </w:p>
    <w:p>
      <w:pPr>
        <w:jc w:val="both"/>
        <w:rPr>
          <w:rFonts w:ascii="Arial" w:hAnsi="Arial"/>
          <w:sz w:val="24"/>
        </w:rPr>
      </w:pPr>
      <w:r>
        <w:rPr>
          <w:rFonts w:ascii="Arial" w:hAnsi="Arial"/>
          <w:sz w:val="24"/>
        </w:rPr>
        <w:t xml:space="preserve">Dit moet zo worden opgevat:  Als een hemels wezen van licht hoger trilt in het energiepotentieel van zijn geestbewustzijn, dan stijgt onmiddellijk ook de hele planeet enigszins in de totale trilling en uitstraling. Dit komt omdat de wezenskernen van de hemelwezens met elkaar verbonden zijn met een energetische lichtband om hun algehele vibratie op de planeet constant te houden en ook om samen te leven in bijna hetzelfde bewustzijn.  De bijna gelijke trillingstoestand van de lichtwezens bevordert hun gemeenschappelijkheid en goede verstandhouding. Het verhoogde energiepotentieel van slechts één individueel lichtwezen brengt een kettingreactie van energievermenigvuldiging op gang in de lichtlichamen van andere wezens op de planeet, omdat de spirituele atomen hun lichtlichamen hoger doen trillen en zij op hun beurt daardoor veel meer energie van de Oorspronkelijke Centrale Zon kunnen aantrekken via hun eigen melkwegzon voor een vreugdevol leven. </w:t>
      </w:r>
    </w:p>
    <w:p>
      <w:pPr>
        <w:jc w:val="both"/>
        <w:rPr>
          <w:rFonts w:ascii="Arial" w:hAnsi="Arial"/>
          <w:sz w:val="24"/>
        </w:rPr>
      </w:pPr>
    </w:p>
    <w:p>
      <w:pPr>
        <w:jc w:val="both"/>
        <w:rPr>
          <w:rFonts w:ascii="Arial" w:hAnsi="Arial"/>
          <w:sz w:val="24"/>
        </w:rPr>
      </w:pPr>
      <w:r>
        <w:rPr>
          <w:rFonts w:ascii="Arial" w:hAnsi="Arial"/>
          <w:sz w:val="24"/>
        </w:rPr>
        <w:t xml:space="preserve">Wanneer het bewustzijn van een God-wezen in spirituele rijpheid en energie is verhoogd, alleen dan kunnen nieuwe energieën het raken voor verdere evolutie. Maar dit is alleen mogelijk als zijn geestelijk lichaam de hogere straling kan verdragen.  Als dit wordt gegeven, komen er nieuwe energieën op voor verdere activering en belichting van de informatie die zich in de triljoenen geestdeeltjes bevindt.  De geestdeeltjes zijn niets anders dan zeer actieve geestelijke atomen van verschillende aard, die een niet-ingewijde, onwetende persoon, die nog niet in dit onderwerp is ingewijd, zich in het geheel niet kan voorstellen. Zelfs een goed natuurkundige kan zich de inhoud van de geestelijke en stoffelijke atomen en hun kleinste deeltjes niet voorstellen of raden in de grootheid en uitgestrektheid van het genie van God en zijn schepping.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geestdeeltjes (geestelijke atomen) van de hemelse wezens - vergelijkbaar met de menselijke celsamenstelling - zijn onderling verbonden met verschillende informatie van het hemelse leven.  Elk ura-tome deeltje heeft een uniek leven in zich.  Zij bevat ook alle kennis van de schepping en kent precies haar functie. </w:t>
      </w:r>
    </w:p>
    <w:p>
      <w:pPr>
        <w:jc w:val="both"/>
        <w:rPr>
          <w:rFonts w:ascii="Arial" w:hAnsi="Arial"/>
          <w:sz w:val="24"/>
        </w:rPr>
      </w:pPr>
    </w:p>
    <w:p>
      <w:pPr>
        <w:jc w:val="both"/>
        <w:rPr>
          <w:rFonts w:ascii="Arial" w:hAnsi="Arial"/>
          <w:sz w:val="24"/>
        </w:rPr>
      </w:pPr>
      <w:r>
        <w:rPr>
          <w:rFonts w:ascii="Arial" w:hAnsi="Arial"/>
          <w:sz w:val="24"/>
        </w:rPr>
        <w:t xml:space="preserve">De kleinste atomaire deeltjes of moleculen hebben verschillende structurele verbindingen die nuttig zijn voor het hele leven van de schepping.  Zij helpen en nemen deel aan de vorming van één enkel levend wezen en dragen bij tot de instandhouding en goede werking ervan volgens een bepaald plan.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Uw wetenschappers weten dit reeds, maar zij weten niet dat al het leven in het kosmische wezen is ontworpen en opgeslagen voor een verenigd verband en dat deze informatie onuitwisbaar is vervat in de kleinste atomen of moleculen.  </w:t>
      </w:r>
    </w:p>
    <w:p>
      <w:pPr>
        <w:jc w:val="both"/>
        <w:rPr>
          <w:rFonts w:ascii="Arial" w:hAnsi="Arial"/>
          <w:sz w:val="24"/>
        </w:rPr>
      </w:pPr>
    </w:p>
    <w:p>
      <w:pPr>
        <w:jc w:val="both"/>
        <w:rPr>
          <w:rFonts w:ascii="Arial" w:hAnsi="Arial"/>
          <w:sz w:val="24"/>
        </w:rPr>
      </w:pPr>
      <w:r>
        <w:rPr>
          <w:rFonts w:ascii="Arial" w:hAnsi="Arial"/>
          <w:sz w:val="24"/>
        </w:rPr>
        <w:t>Zelfs in het materiële bestaan kunnen de kleine, gecondenseerde atomen niet worden veranderd door nieuwe informatie. Als iemand van plan is dit te doen, moet hij van tevoren weten dat alleen de Ik Ben Godheid de informatie kan veranderen of vervangen. Aangezien de Ik Ben Godheid de hoogste vibratie van zijn heeft, kan het niet zo zijn dat een laag vibrerend mens of een zuiver God Wezen met een hoge vibratie van bewustzijn een verandering teweeg kan brengen in de atomaire deeltjesinformatie.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Daarom kunnen jullie natuurkundigen en goed opgeleide wetenschappers nog zo'n poging doen om in te grijpen in de schepping om haar eigenmachtig te veranderen naar hun ideeën en wensen - het zal hen niet lukken!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menselijke kortzichtigheid heeft een grens bereikt in hun onderzoek en zij kunnen niet verder gaan dan dat, omdat de meesten van hen leven zonder de Wetten van God te beseffen.  Zelfs als zij die hadden, zouden zij op een gegeven moment falen omdat zij niet over de hoge trilling beschikken om de atomaire informatie die zij bevatten te ontcijferen.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ook niet mogelijk voor ons hemelse wezens, omdat wij niet de hoogste levenstrilling van de Ik Ben Godheid bezitten. Ik, Christus, het zuivere God-wezen in het hemelse wezen, bezit ook niet de trilling van de onpersoonlijke Ik Ben Godheid in mijn geestelijk lichaam. </w:t>
      </w:r>
    </w:p>
    <w:p>
      <w:pPr>
        <w:jc w:val="both"/>
        <w:rPr>
          <w:rFonts w:ascii="Arial" w:hAnsi="Arial"/>
          <w:sz w:val="24"/>
        </w:rPr>
      </w:pPr>
    </w:p>
    <w:p>
      <w:pPr>
        <w:jc w:val="both"/>
        <w:rPr>
          <w:rFonts w:ascii="Arial" w:hAnsi="Arial"/>
          <w:sz w:val="24"/>
        </w:rPr>
      </w:pPr>
      <w:r>
        <w:rPr>
          <w:rFonts w:ascii="Arial" w:hAnsi="Arial"/>
          <w:sz w:val="24"/>
        </w:rPr>
        <w:t xml:space="preserve">Alleen in de Ik Ben ben ik in staat de hele informatie van oordelen op te roepen en ze te veranderen volgens de democratisch gegeven toestemming van alle Godwezens.  De </w:t>
      </w:r>
    </w:p>
    <w:p>
      <w:pPr>
        <w:jc w:val="both"/>
        <w:rPr>
          <w:rFonts w:ascii="Arial" w:hAnsi="Arial"/>
          <w:sz w:val="24"/>
        </w:rPr>
      </w:pPr>
      <w:r>
        <w:rPr>
          <w:rFonts w:ascii="Arial" w:hAnsi="Arial"/>
          <w:sz w:val="24"/>
        </w:rPr>
        <w:t xml:space="preserve">Samen hebben wij de deeltjes van de schepping in het hemelse Wezen behoed voor misbruik. Wij hebben de schepping samen vorm gegeven door democratisch te stemmen en wij hebben ervoor gezorgd dat onze prachtige schepping niet wordt geregeerd door afzonderlijke wezens, maar door ons allen in eenheid en eenheid met de Ik Ben Godheid. </w:t>
      </w:r>
    </w:p>
    <w:p>
      <w:pPr>
        <w:jc w:val="both"/>
        <w:rPr>
          <w:rFonts w:ascii="Arial" w:hAnsi="Arial"/>
          <w:sz w:val="24"/>
        </w:rPr>
      </w:pPr>
    </w:p>
    <w:p>
      <w:pPr>
        <w:jc w:val="both"/>
        <w:rPr>
          <w:rFonts w:ascii="Arial" w:hAnsi="Arial"/>
          <w:sz w:val="24"/>
        </w:rPr>
      </w:pPr>
      <w:r>
        <w:rPr>
          <w:rFonts w:ascii="Arial" w:hAnsi="Arial"/>
          <w:sz w:val="24"/>
        </w:rPr>
        <w:t>Dit bevordert de saamhorigheid, en bovendien blijven wij, als hemelse gelijkwaardige wezens van de schepping, nederig en bescheiden in ons wederzijds liefdevol gedrag tot in alle eeuwigheid.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wijsheid kwam van onze scheppende ouders die een nederig en bescheiden leven van gelijkheid voorstelden en wij allen stemden er vreugdevol mee 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terug naar de bewegingsdans van de hemelse wezens, die vol vreugde bewegen, omdat zij precies weten, dat in hun hartelijk geleide beweging vele krachten uit het innerlijk tot hun beschikking worden gesteld. Bovendien ervaren zij in de beweging een prachtig samenzijn dat hun duale leven aangenaam en vreugdevol verrijkt.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Wij willen dit altijd ervaren, dus bestuderen wij vaak verschillende danspassen en bewegingen, die wij fysiek precies evenaren. </w:t>
      </w:r>
    </w:p>
    <w:p>
      <w:pPr>
        <w:jc w:val="both"/>
        <w:rPr>
          <w:rFonts w:ascii="Arial" w:hAnsi="Arial"/>
          <w:sz w:val="24"/>
        </w:rPr>
      </w:pPr>
    </w:p>
    <w:p>
      <w:pPr>
        <w:jc w:val="both"/>
        <w:rPr>
          <w:rFonts w:ascii="Arial" w:hAnsi="Arial"/>
          <w:sz w:val="24"/>
        </w:rPr>
      </w:pPr>
      <w:r>
        <w:rPr>
          <w:rFonts w:ascii="Arial" w:hAnsi="Arial"/>
          <w:sz w:val="24"/>
        </w:rPr>
        <w:t>Wij weten hoe moeilijk het is voor mensen om bepaalde dansen of danspassen te oefenen. Maar dit is alleen omdat zij geestelijk onbeweeglijk zijn en niet de eenstemmigheid van hun hart hebben.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hebben voor zichzelf verschillende houdingen en passen bedacht en gecreëerd, maar deze stellen hen niet in staat om van binnenuit in de dans te bewegen. Zij dansen met een stijf bovenlichaam en dit is al een danshouding die in het hemelse wezen niet bestaat.  </w:t>
      </w:r>
    </w:p>
    <w:p>
      <w:pPr>
        <w:jc w:val="both"/>
        <w:rPr>
          <w:rFonts w:ascii="Arial" w:hAnsi="Arial"/>
          <w:sz w:val="24"/>
        </w:rPr>
      </w:pPr>
    </w:p>
    <w:p>
      <w:pPr>
        <w:jc w:val="both"/>
        <w:rPr>
          <w:rFonts w:ascii="Arial" w:hAnsi="Arial"/>
          <w:sz w:val="24"/>
        </w:rPr>
      </w:pPr>
      <w:r>
        <w:rPr>
          <w:rFonts w:ascii="Arial" w:hAnsi="Arial"/>
          <w:sz w:val="24"/>
        </w:rPr>
        <w:t xml:space="preserve">We zijn lichamelijk allemaal in beweging als we dansen.  Ons bovenlichaam neemt ook deel aan elke ritmische en even dynamische beweging. Zelfs het hoofd gaat mee met de richting waarin het hele lichaam beweegt. </w:t>
      </w:r>
    </w:p>
    <w:p>
      <w:pPr>
        <w:jc w:val="both"/>
        <w:rPr>
          <w:rFonts w:ascii="Arial" w:hAnsi="Arial"/>
          <w:sz w:val="24"/>
        </w:rPr>
      </w:pPr>
    </w:p>
    <w:p>
      <w:pPr>
        <w:jc w:val="both"/>
        <w:rPr>
          <w:rFonts w:ascii="Arial" w:hAnsi="Arial"/>
          <w:sz w:val="24"/>
        </w:rPr>
      </w:pPr>
      <w:r>
        <w:rPr>
          <w:rFonts w:ascii="Arial" w:hAnsi="Arial"/>
          <w:sz w:val="24"/>
        </w:rPr>
        <w:t xml:space="preserve">Dit is een ontspannen dansen en bewegen en lijkt niet op de dansen zoals ze door de mensen ontworpen zijn. Hun dansen hebben een nobel karakter, want zij dansten graag met trots en waardigheid, maar hun persoonlijke arrogantie kende geen grenzen. Daarom voegden zij ook deze onwaardige kwaliteit toe aan de dansbewegingen.  </w:t>
      </w:r>
    </w:p>
    <w:p>
      <w:pPr>
        <w:jc w:val="both"/>
        <w:rPr>
          <w:rFonts w:ascii="Arial" w:hAnsi="Arial"/>
          <w:sz w:val="24"/>
        </w:rPr>
      </w:pPr>
    </w:p>
    <w:p>
      <w:pPr>
        <w:jc w:val="both"/>
        <w:rPr>
          <w:rFonts w:ascii="Arial" w:hAnsi="Arial"/>
          <w:sz w:val="24"/>
        </w:rPr>
      </w:pPr>
      <w:r>
        <w:rPr>
          <w:rFonts w:ascii="Arial" w:hAnsi="Arial"/>
          <w:sz w:val="24"/>
        </w:rPr>
        <w:t>Zij bewegen hun bovenlichaam slechts met kracht of helemaal niet. Dit leidt ertoe dat hun bovenlichamen geen energieën ontvangen van het innerlijke zelf van de ziel.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Door krampachtige bewegingen en een onnatuurlijke houding bij het dansen, gedraagt de persoon zich in strijd met zijn innerlijke energiewezen.  Zijn zenuwstelsel is geblokkeerd in sommige delen van het lichaam en hij voelt een snellere uitputting in plaats van zich fris te voelen na de dansbewegingen. </w:t>
      </w:r>
    </w:p>
    <w:p>
      <w:pPr>
        <w:jc w:val="both"/>
        <w:rPr>
          <w:rFonts w:ascii="Arial" w:hAnsi="Arial"/>
          <w:sz w:val="24"/>
        </w:rPr>
      </w:pPr>
    </w:p>
    <w:p>
      <w:pPr>
        <w:jc w:val="both"/>
        <w:rPr>
          <w:rFonts w:ascii="Arial" w:hAnsi="Arial"/>
          <w:sz w:val="24"/>
        </w:rPr>
      </w:pPr>
      <w:r>
        <w:rPr>
          <w:rFonts w:ascii="Arial" w:hAnsi="Arial"/>
          <w:sz w:val="24"/>
        </w:rPr>
        <w:t xml:space="preserve">Dit is de reden waarom de geestelijk rijpe en op God gerichte mens grote moeite heeft om zich aan te passen aan de wereldse danspassen en bewegingen. Alles in hem borrelt op wanneer hij de muziek hoort en hij moet zich schikken naar de onvrije bewegingen. Hij ziet nog steeds graag de goed ingestudeerde dansparen, maar wanneer het op hem aankomt, met een danspartner, heeft hij de grootste moeite om zich aan te passen aan de stijve en onvrije bewegingen.  Hij wil volledig vrij dansen en niet geleid worden door iemand die stijf danst en onbeweeglijk is. Hij zou zijn danspartner kunnen vragen rekening te houden met zijn vrije bewegingen en zich voor één keer op hem te concentreren, zodat er een andere harmonie van beiden kan ontstaan. </w:t>
      </w:r>
    </w:p>
    <w:p>
      <w:pPr>
        <w:jc w:val="both"/>
        <w:rPr>
          <w:rFonts w:ascii="Arial" w:hAnsi="Arial"/>
          <w:sz w:val="24"/>
        </w:rPr>
      </w:pPr>
    </w:p>
    <w:p>
      <w:pPr>
        <w:jc w:val="both"/>
        <w:rPr>
          <w:rFonts w:ascii="Arial" w:hAnsi="Arial"/>
          <w:sz w:val="24"/>
        </w:rPr>
      </w:pPr>
      <w:r>
        <w:rPr>
          <w:rFonts w:ascii="Arial" w:hAnsi="Arial"/>
          <w:sz w:val="24"/>
        </w:rPr>
        <w:t xml:space="preserve">Wie zijn bovenlichaam niet langer stijf laat, maar losmaakt, zal zich daarna veel vrijer en prettiger voelen bij het samen dansen en zal na verloop van tijd merken hoe goed het was zich bevrijd te hebben van de aangeleerde dansen, die hoofdzakelijk tot doel hadden en nog steeds hebben van de vallende wezens in deze wereld om zich in het openbaar te presenteren en bewonderd te worden. </w:t>
      </w:r>
    </w:p>
    <w:p>
      <w:pPr>
        <w:jc w:val="both"/>
        <w:rPr>
          <w:rFonts w:ascii="Arial" w:hAnsi="Arial"/>
          <w:sz w:val="24"/>
        </w:rPr>
      </w:pPr>
    </w:p>
    <w:p>
      <w:pPr>
        <w:jc w:val="both"/>
        <w:rPr>
          <w:rFonts w:ascii="Arial" w:hAnsi="Arial"/>
          <w:sz w:val="24"/>
        </w:rPr>
      </w:pPr>
      <w:r>
        <w:rPr>
          <w:rFonts w:ascii="Arial" w:hAnsi="Arial"/>
          <w:sz w:val="24"/>
        </w:rPr>
        <w:t xml:space="preserve">Het volk van de God-Geest moet weten dat alles in het kosmische wezen een eenheid is van harmonische en dynamische bewegingen. Maar wie zichzelf geestelijk en lichamelijk buitensluit van de kosmische eenheid, in dit geval door de onvrije dans, moet verwachten evenzeer verstoken te blijven van de innerlijke Godskrachten die hem ter beschikking staan door de vrije bewegingen van het gehele lichaam vanuit het Innerlijke Zelf van zijn ziel. </w:t>
      </w:r>
    </w:p>
    <w:p>
      <w:pPr>
        <w:jc w:val="both"/>
        <w:rPr>
          <w:rFonts w:ascii="Arial" w:hAnsi="Arial"/>
          <w:sz w:val="24"/>
        </w:rPr>
      </w:pPr>
    </w:p>
    <w:p>
      <w:pPr>
        <w:jc w:val="both"/>
        <w:rPr>
          <w:rFonts w:ascii="Arial" w:hAnsi="Arial"/>
          <w:sz w:val="24"/>
        </w:rPr>
      </w:pPr>
      <w:r>
        <w:rPr>
          <w:rFonts w:ascii="Arial" w:hAnsi="Arial"/>
          <w:sz w:val="24"/>
        </w:rPr>
        <w:t>Dit nemen de discipelen thans niet in acht, omdat zij zijn overgegaan naar de levenswijze van de Gevallen Wezens, die hun deze stijve en onbeweeglijke dansen oplegden om na te bootsen.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de algemene geestelijke betekenis van mijn beschrijving goed heeft begrepen, zal er de voorkeur aan geven met het hele lichaam te bewegen en te proberen zich met zijn geestelijk georiënteerde, met God verbonden partner te bevrijden van de vroegere dansstijfheid.  </w:t>
      </w:r>
    </w:p>
    <w:p>
      <w:pPr>
        <w:jc w:val="both"/>
        <w:rPr>
          <w:rFonts w:ascii="Arial" w:hAnsi="Arial"/>
          <w:sz w:val="24"/>
        </w:rPr>
      </w:pPr>
    </w:p>
    <w:p>
      <w:pPr>
        <w:jc w:val="both"/>
        <w:rPr>
          <w:rFonts w:ascii="Arial" w:hAnsi="Arial"/>
          <w:sz w:val="24"/>
        </w:rPr>
      </w:pPr>
      <w:r>
        <w:rPr>
          <w:rFonts w:ascii="Arial" w:hAnsi="Arial"/>
          <w:sz w:val="24"/>
        </w:rPr>
        <w:t>Hij moet eens proberen zich zonder tegenbeweging in de armen van zijn leidende partner te laten vallen. Maakt hij echter een tegenbeweging, d.w.z. een tegenreactie in het denken, die zich uit in een spierspanning, dan komt hij onmiddellijk in een dis-eenheid met zijn danspartner en verliest hij de innerlijke leiding en het contact met de muziek.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Daarom zou het goed zijn als de danspartners van tevoren afspreken wie de leiding moet nemen in een vrij opgezette dans.  Degene die leidt moet proberen zijn gewaarwordingen in het dansritme van de muziek te brengen.  Hij moet zich volkomen vrij voelen als een met God verbonden persoon, zonder enige angst te voelen, bijvoorbeeld dat zijn danspartner hem zal uitlachen als hij bijzondere acrobatische bewegingen met hem maakt die, naar zijn mening en vanuit de kennis van de geest, niet passen bij de dans of het muziekstuk.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Let alstublieft niet op uw verstand, want de opgelegde gedachten uit het verstand komen nooit uit het innerlijke leven van de ziel, want de hemelse wezens zijn vrij voelende wezens en proberen zich altijd aan te passen aan de klanken van de muziek door middel van het innerlijke gehoorzintuig.  De aanpassing gebeurt individueel door elk hemels wezen omdat wij zo ook voortdurend onbeperkt willen leven. Wij zien onszelf altijd vrij in elke levenssituatie, maar wij proberen ons goed aan te passen in de duale eenheid, zodat wij voortdurend een eenheid vormen, die ons in staat stelt een gelukkig gemeenschappelijk leven te leiden.  Dit verbetert ons leven samen zonder dat onze partner zich onder druk gezet voelt. We weten hoe we onszelf goed kunnen helpen als we het spoor bijster zijn, maar dat gebeurt zelden.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Ons leven samen kent geen ontrouw en ook geen terugblik op een vorig partnerschap.  Wij willen alleen maar in de nieuwe liefdesunie van ons hart blijven en zijn altijd gericht op ons partnerschap.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Als wij in ons gemeenschappelijk duaal leven vergelijkende gedachten zouden hebben met het vroegere partnerschap en als wij die telkens weer aan onze geliefde partner zouden aanbieden ter erkenning, dan zou dit de ondergang zijn van onze duale verbinding.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gebeurde nog met ons in de voor-scheppingen, maar intussen zijn wij uit dit ondraaglijke bewustzijn in de God-wet gegroeid.  Samen, in overeenstemming met onze Ik Ben Godheid, hebben wij een duale wet geschapen en de mogelijkheid om ons vroegere duale partnerschap uit ons bewustzijn te wissen, jullie mensen zouden zeggen, uit het geheugen te wissen.  Er waren grote obstakels bij het opstarten van een nieuw partnerschap omdat we altijd verdrietig waren over de vorige mislukte verbinding. Daarom hebben wij gezamenlijk in een democratische stemming besloten een nieuwe duale wet in te stellen.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er is de mogelijkheid om in ons duale verleden te kijken, dat is opgeslagen in de Ik Ben godheid.  Maar wij hebben daar weinig belang bij, omdat wij precies weten dat dit enorm nadelig zou zijn voor ons nieuwe partnerschap van dezelfde hartklank. Daarom zetten we onze evolutionaire krachten alleen in op het huidige duale partnerschap. Wij voelen ons overgelukkig en waarderen ook dat het verleden van ons bewustzijn ons niet meer kan inhalen en beïnvloeden, omdat het in ons is uitgewist. Ons hele scheppingsleven is echter opvraagbaar in het grootste opslagcentrum van de hele schepping, onze geliefde Ik Ben Godheid, waaruit wij alle informatie putten en die ons helpt een wettig leven te scheppen. </w:t>
      </w:r>
    </w:p>
    <w:p>
      <w:pPr>
        <w:jc w:val="both"/>
        <w:rPr>
          <w:rFonts w:ascii="Arial" w:hAnsi="Arial"/>
          <w:sz w:val="24"/>
        </w:rPr>
      </w:pPr>
      <w:r>
        <w:rPr>
          <w:rFonts w:ascii="Arial" w:hAnsi="Arial"/>
          <w:sz w:val="24"/>
        </w:rPr>
        <w:t xml:space="preserve">Het is rechtstreeks verbonden met onze levensgever en levensonderhouder, de oer-centrale zon (grootste spirituele energie-zenith van de hele schepping).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Kunt u zich voorstellen dat wij, zuivere wezens van licht, ons alleen op onze partner concentreren, aan wie wij alle liefde van ons hart geven die wij te geven hebben? Maar één ding vergeten wij nooit: wij zijn verwekte of geschapen onafhankelijke wezens van onze scheppende ouders, die ons hun hemelse identiteit hebben nagelaten.  Daarvoor danken wij telkens weer bij bijzondere gebeurtenissen, die wij met veel vreugde en gelukzaligheid beleven. </w:t>
      </w:r>
    </w:p>
    <w:p>
      <w:pPr>
        <w:jc w:val="both"/>
        <w:rPr>
          <w:rFonts w:ascii="Arial" w:hAnsi="Arial"/>
          <w:sz w:val="24"/>
        </w:rPr>
      </w:pPr>
    </w:p>
    <w:p>
      <w:pPr>
        <w:jc w:val="both"/>
        <w:rPr>
          <w:rFonts w:ascii="Arial" w:hAnsi="Arial"/>
          <w:sz w:val="24"/>
        </w:rPr>
      </w:pPr>
      <w:r>
        <w:rPr>
          <w:rFonts w:ascii="Arial" w:hAnsi="Arial"/>
          <w:sz w:val="24"/>
        </w:rPr>
        <w:t>Deze ogenblikken van geluk, wanneer wij ons in een dubbele vereniging bevinden of in een levenssituatie van schepping, zijn voor ons aanleiding tot bijzondere dankzegging. Op deze jubelmomenten gedragen we ons brandschoon en laten we ons hart spreken, zodat de Ik Ben Godheid getuige kan zijn van onze aangename toestand.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 worden dan begiftigd met vele krachten van vreugde van de Ik Ben Godheid als we ons opnieuw met hem verenigen.  In deze jubelmomenten willen wij onze dubbelganger altijd bij ons hebben, omdat wij alles samen willen voelen en aanvoelen. We bewegen ook ritmisch en dynamisch samen in de dans tot we zo ver zijn dat we het moment van unisono voelen.  Hierdoor verheugen wij ons in ons hart en danken wij de onpersoonlijke Ik Ben godheid steeds weer voor de ervaren gemeenschappelijke staat van geluk. </w:t>
      </w:r>
    </w:p>
    <w:p>
      <w:pPr>
        <w:jc w:val="both"/>
        <w:rPr>
          <w:rFonts w:ascii="Arial" w:hAnsi="Arial"/>
          <w:sz w:val="24"/>
        </w:rPr>
      </w:pPr>
    </w:p>
    <w:p>
      <w:pPr>
        <w:jc w:val="both"/>
        <w:rPr>
          <w:rFonts w:ascii="Arial" w:hAnsi="Arial"/>
          <w:sz w:val="24"/>
        </w:rPr>
      </w:pPr>
      <w:r>
        <w:rPr>
          <w:rFonts w:ascii="Arial" w:hAnsi="Arial"/>
          <w:sz w:val="24"/>
        </w:rPr>
        <w:t>Dit bevordert niet alleen de harmonie in onze bijzonder actieve harten, maar stelt ons ook in staat met meer vooruitziende blik te leven dan wij vroeger konden.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 verloopt ons hemels leven in voortdurende heroriëntatie, en dit gebeurt het best in paren. </w:t>
      </w:r>
    </w:p>
    <w:p>
      <w:pPr>
        <w:jc w:val="both"/>
        <w:rPr>
          <w:rFonts w:ascii="Arial" w:hAnsi="Arial"/>
          <w:sz w:val="24"/>
        </w:rPr>
      </w:pPr>
    </w:p>
    <w:p>
      <w:pPr>
        <w:jc w:val="both"/>
        <w:rPr>
          <w:rFonts w:ascii="Arial" w:hAnsi="Arial"/>
          <w:sz w:val="24"/>
        </w:rPr>
      </w:pPr>
      <w:r>
        <w:rPr>
          <w:rFonts w:ascii="Arial" w:hAnsi="Arial"/>
          <w:sz w:val="24"/>
        </w:rPr>
        <w:t>Ons tweevoudig huwelijk voor de tijd of voor alle eeuwigheid - dat is aan ieder van ons - vervult ons hemelse leven met een vreugdevolle dankbaarheid die we nooit willen missen.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van ons eenmaal scheidt, krijgt onmiddellijk de kans op een nieuw begin in een duaal partnerschap van dezelfde trilling.  De pijnlijke dubbele scheiding vindt alleen plaats omdat een paar dat vele eonen lang in eenheid van hart heeft geleefd, een verdere gemeenschappelijke evolutie niet meer aankan. Zij streven ernaar liefdevol met elkaar te leven, maar hun oriëntatie op een gemeenschappelijke wettige ontwikkeling in de evolutie kende te weinig progressieve beweging. Daarom raadt God in de Ik Ben hen aan om na te denken of zij vergeten zijn om hoger te willen vibreren.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het is aan elk goddelijk wezen of het vrijwillig naar een hoger evolutionair en lichtbewustzijn wil gaan of niet. Maar meestal willen beiden naar een hoger lichtspectrum.  Mocht het zo zijn dat slechts één van hen geïnteresseerd is om naar een hoger evolutionair bewustzijn te gaan, dan vraagt zij haar duale, die er op het ogenblik nog geen belangstelling voor heeft, te overwegen of zij zich niet alsnog geestelijk met haar zou willen ontwikkelen.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Aangezien elk Godwezen vrij is om voor of tegen het voorstel van de Ik Ben Godheid en de partner te beslissen - zonder dat er moeilijkheden of nadelen te verwachten zijn in geval van afwijzing - gebeurt het van tijd tot tijd dat onze afstemming en ons verlangen niet gelijk zijn.  In deze fase van ongelijkheid ontstaat er een breuk in de duale unie.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Wij hemelwezens hebben geen invloed op enig ander wezen en zeker niet op onze zelfstandig levende dubbelganger, die wij van harte liefhebben. Voor de afscheidingsintentie van ons duale krijgen wij voortdurend informatie van de Ik Ben Godheid, die niet overeenstemt met de gegeven evolutiesituatie.  Wij streven ernaar de ongelijke duale toestand of de realisatie-achterstand van de evolutie zo spoedig mogelijk te verhelpen, maar soms slaagt een van ons er niet in die achterstand in te lopen, omdat de volgende zich reeds voor ons hemels bewustzijn aandient.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Wij krijgen beelden te zien vlak voor de volgende evolutie van een spiritueel bewoonde planeet die met veel meer licht is doordrenkt.  Deze aanbeveling van de Ik Ben Godheid doet onze hartsensaties vreugdevol hoger slaan.  Dit is de voorbode van ons volgende leven in een hogere vibratie. Alleen ons geestelijk duaal ziet deze wonderlijke staat van licht nog niet en betreurt het ten zeerste dat het niet in staat is naar een hoger bewustzijn te gaan.  </w:t>
      </w:r>
    </w:p>
    <w:p>
      <w:pPr>
        <w:jc w:val="both"/>
        <w:rPr>
          <w:rFonts w:ascii="Arial" w:hAnsi="Arial"/>
          <w:sz w:val="24"/>
        </w:rPr>
      </w:pPr>
    </w:p>
    <w:p>
      <w:pPr>
        <w:jc w:val="both"/>
        <w:rPr>
          <w:rFonts w:ascii="Arial" w:hAnsi="Arial"/>
          <w:sz w:val="24"/>
        </w:rPr>
      </w:pPr>
      <w:r>
        <w:rPr>
          <w:rFonts w:ascii="Arial" w:hAnsi="Arial"/>
          <w:sz w:val="24"/>
        </w:rPr>
        <w:t xml:space="preserve">De staat van stilstand is niet plotseling ontstaan. Deze grote achterstand in realisatie kan nooit worden ingehaald door een duaal wezen in het hemelse wezen kort voor de omwenteling van een evolutionaire eon.  Realisatie is verbonden met de Wet van God en omvat een levenstaak die het goddelijk wezen vrijelijk in staat stelt zich sneller of langzamer te ontwikkelen tot een hoger lichtbewustzijn.  Wij kunnen deze vrije taak kiezen in een bepaalde staat van evolutie, maar wij moeten onze geestelijke ontwikkeling samen ondersteunen en bevorderen in de duale eenheid.  Gebeurt dit niet, dan ontstaat er een disharmonie in de duale eenheid en uiteindelijk ontstaat er een pijnlijke onevenwichtigheid van de geestelijke kernen van wezens, die elk lichtwezen in zijn evolutie voorzien van hemelse krachten. </w:t>
      </w:r>
    </w:p>
    <w:p>
      <w:pPr>
        <w:jc w:val="both"/>
        <w:rPr>
          <w:rFonts w:ascii="Arial" w:hAnsi="Arial"/>
          <w:sz w:val="24"/>
        </w:rPr>
      </w:pPr>
    </w:p>
    <w:p>
      <w:pPr>
        <w:jc w:val="both"/>
        <w:rPr>
          <w:rFonts w:ascii="Arial" w:hAnsi="Arial"/>
          <w:sz w:val="24"/>
        </w:rPr>
      </w:pPr>
      <w:r>
        <w:rPr>
          <w:rFonts w:ascii="Arial" w:hAnsi="Arial"/>
          <w:sz w:val="24"/>
        </w:rPr>
        <w:t xml:space="preserve">Als de ongelijke evolutionaire toestand al langer in ons aanwezig is, dan raadt de Ik Ben Godheid ons aan na te denken over hoe we verder willen leven. Meestal komt het tot de scheiding, omdat deze ongelijke trillingstoestand van de wezenskernen geen gemeenschappelijkheden meer mogelijk maakt. Maar dat is niet waarom we ruziën. Nee, zoiets bestaat niet in het hemelse wezen en ook niet in de duale eenheid.  Wij zijn alleen bezorgd over ons verdere leven samen en vrezen dat wij de weg van de scheiding zullen moeten gaan. Het is een droevige periode in het leven voor ons beiden, maar het is niet zo erg voor een hemels wezen als je het ervaart in het aardse wezen.   </w:t>
      </w:r>
    </w:p>
    <w:p>
      <w:pPr>
        <w:jc w:val="both"/>
        <w:rPr>
          <w:rFonts w:ascii="Arial" w:hAnsi="Arial"/>
          <w:sz w:val="24"/>
        </w:rPr>
      </w:pPr>
    </w:p>
    <w:p>
      <w:pPr>
        <w:jc w:val="both"/>
        <w:rPr>
          <w:rFonts w:ascii="Arial" w:hAnsi="Arial"/>
          <w:sz w:val="24"/>
        </w:rPr>
      </w:pPr>
      <w:r>
        <w:rPr>
          <w:rFonts w:ascii="Arial" w:hAnsi="Arial"/>
          <w:sz w:val="24"/>
        </w:rPr>
        <w:t xml:space="preserve">U hebt grote problemen in de wereld om alleen te leven en spoedig een geschikte partner te vinden van dezelfde trilling, die qua menselijkheid en ziel helemaal op u lijkt. Dit komt omdat gij uzelf door fouten en zwakheden van de wet van de val verschillend hebt belast en daardoor ook geestelijk en menselijk van elkander verschilt.  Dit moet eerst door u worden opgehelderd en hersteld met de hulp van mijn liefde, zodat er geen onenigheid ontstaat in een nieuw partnerschap.</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Uw oude gewoonten achtervolgen u vaak tot het einde van het leven en daarna nog in de werelden van het wegvallen aan de andere kant. Maar wie mij intens volgt en spoedig zijn fouten en zwakheden voor transformatie opgeeft, die wordt in zijn leven gezegend en zal zich spoedig goed kunnen aanpassen aan een nieuwe partner, die voordien reeds meer wet-realisatie van het hemelse leven beoefende.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met God verbonden hartmensen van de geest zijn te allen tijde in staat te leven met een hoger ontwikkeld mens aan hun zijde, omdat zij geen aanpassingsmoeilijkheden hebben. Maar dit werkt alleen wanneer zij elkaar liefhebben met heel hun hart en beiden van harte bereid zijn om beetje bij beetje in mijn en uw wet van God binnen te treden. </w:t>
      </w:r>
    </w:p>
    <w:p>
      <w:pPr>
        <w:jc w:val="both"/>
        <w:rPr>
          <w:rFonts w:ascii="Arial" w:hAnsi="Arial"/>
          <w:sz w:val="24"/>
        </w:rPr>
      </w:pPr>
    </w:p>
    <w:p>
      <w:pPr>
        <w:jc w:val="both"/>
        <w:rPr>
          <w:rFonts w:ascii="Arial" w:hAnsi="Arial"/>
          <w:sz w:val="24"/>
        </w:rPr>
      </w:pPr>
      <w:r>
        <w:rPr>
          <w:rFonts w:ascii="Arial" w:hAnsi="Arial"/>
          <w:sz w:val="24"/>
        </w:rPr>
        <w:t xml:space="preserve">Deze mensen van het hart zijn in staat zich volledig open te stellen voor de nieuwe partner van het hart en zichzelf weg te geven, omdat zij van binnenuit precies weten dat deze hogere staat van hun ziel en van de mens hen weldra in staat zal stellen de wet van God te volgen. </w:t>
      </w:r>
    </w:p>
    <w:p>
      <w:pPr>
        <w:jc w:val="both"/>
        <w:rPr>
          <w:rFonts w:ascii="Arial" w:hAnsi="Arial"/>
          <w:sz w:val="24"/>
        </w:rPr>
      </w:pPr>
    </w:p>
    <w:p>
      <w:pPr>
        <w:jc w:val="both"/>
        <w:rPr>
          <w:rFonts w:ascii="Arial" w:hAnsi="Arial"/>
          <w:sz w:val="24"/>
        </w:rPr>
      </w:pPr>
      <w:r>
        <w:rPr>
          <w:rFonts w:ascii="Arial" w:hAnsi="Arial"/>
          <w:sz w:val="24"/>
        </w:rPr>
        <w:t xml:space="preserve">De harmonie in een pas verliefd paar is heel belangrijk als beiden op het Innerlijke Pad naar mij in het Innerlijke Zelf zijn. </w:t>
      </w:r>
    </w:p>
    <w:p>
      <w:pPr>
        <w:jc w:val="both"/>
        <w:rPr>
          <w:rFonts w:ascii="Arial" w:hAnsi="Arial"/>
          <w:sz w:val="24"/>
        </w:rPr>
      </w:pPr>
    </w:p>
    <w:p>
      <w:pPr>
        <w:jc w:val="both"/>
        <w:rPr>
          <w:rFonts w:ascii="Arial" w:hAnsi="Arial"/>
          <w:sz w:val="24"/>
        </w:rPr>
      </w:pPr>
      <w:r>
        <w:rPr>
          <w:rFonts w:ascii="Arial" w:hAnsi="Arial"/>
          <w:sz w:val="24"/>
        </w:rPr>
        <w:t>Hun innerlijke band is de garantie dat zij spoedig hun uiterlijke problemen met mij, hun broeder van hart Christus, zullen overwinnen, omdat ik hen altijd help om ze spoedig op te lossen.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wie twijfelt aan het nieuwe partnerschap van het hart en voortdurend piekert of het wel goed zal gaan, zal inderdaad spoedig schipbreuk lijden. De duistere zielen zijn dan in beweging en nemen bezit van zijn laag vibrerende gedachten, die altijd in dezelfde richting gaan, wat zal er zijn als dit of dat gebeurt. </w:t>
      </w:r>
    </w:p>
    <w:p>
      <w:pPr>
        <w:jc w:val="both"/>
        <w:rPr>
          <w:rFonts w:ascii="Arial" w:hAnsi="Arial"/>
          <w:sz w:val="24"/>
        </w:rPr>
      </w:pPr>
    </w:p>
    <w:p>
      <w:pPr>
        <w:jc w:val="both"/>
        <w:rPr>
          <w:rFonts w:ascii="Arial" w:hAnsi="Arial"/>
          <w:sz w:val="24"/>
        </w:rPr>
      </w:pPr>
      <w:r>
        <w:rPr>
          <w:rFonts w:ascii="Arial" w:hAnsi="Arial"/>
          <w:sz w:val="24"/>
        </w:rPr>
        <w:t xml:space="preserve">Wie zich in een moeilijke levenssituatie zo mentaal opstelt, zal spoedig ervaren dat hij de weg in en uit het leven niet meer weet.  Deze piekertoestand wordt zijn eigen val en hij gaat er alleen in omdat hij geen vertrouwen in God had.  Als hij zijn gebrek aan vertrouwen in God nog niet heeft opgemerkt, dan herinner ik hem er van binnenuit aan.  Duurt deze toestand van gebrek aan vertrouwen in God langer bij de met God verbonden mens, dan helpen de onzichtbare gevallen zielen zich steeds intensiever in zijn gedachtenwereld, totdat hij tenslotte neervalt uit vrees voor zijn toekomst en levensvoorraad.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Zo'n droevig scenario van vroege scheiding beleeft de God-Geest in de Ik Ben dagelijks opnieuw met hartelijk verbonden mensen van dezelfde trilling, hoewel dit vermeden zou kunnen worden. De duisternis in de mens komt opnieuw tot leven en reeds zijn de bedrieglijke zielen ter plaatse en geven de mens gedachten om te scheiden, hoewel zij slechts korte tijd samenleefden volgens de wil van God.  Zij willen geen partnerschappen van dezelfde trilling, daarom doen zij moeite om alles op één kaart te zetten, zodat een discipel weer teruggaat in hun vroegere ongelijkwaardige partnerschap of het niet verlaat.  Zij willen hen geestelijk en materieel afmatten door uiterlijke moeilijkheden. Daarom leggen zij struikelblokken op hun weg, zodat zij die grondig kunnen behandelen.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als je erachter kijkt, zie je meteen dat het allemaal gebaseerd is op angst voor de toekomst. </w:t>
      </w:r>
    </w:p>
    <w:p>
      <w:pPr>
        <w:jc w:val="both"/>
        <w:rPr>
          <w:rFonts w:ascii="Arial" w:hAnsi="Arial"/>
          <w:sz w:val="24"/>
        </w:rPr>
      </w:pPr>
    </w:p>
    <w:p>
      <w:pPr>
        <w:jc w:val="both"/>
        <w:rPr>
          <w:rFonts w:ascii="Arial" w:hAnsi="Arial"/>
          <w:sz w:val="24"/>
        </w:rPr>
      </w:pPr>
      <w:r>
        <w:rPr>
          <w:rFonts w:ascii="Arial" w:hAnsi="Arial"/>
          <w:sz w:val="24"/>
        </w:rPr>
        <w:t>Maar hij die bang is voor zijn toekomst is waarlijk arm hier in het laagste Val-wezen, want hij stapt altijd in de opgezette val van de donkerste wezens van het Val-wezen!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Hij wordt steeds meer de slaaf van zijn angst, die wordt aangewakkerd en versterkt door de vallende zielen. Nu al staat een mooie partnerschapstoekomst, die begon in de harmonie van het hart, op het punt te mislukken.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mag niet gebeuren met een van mijn discipelen, want zij worden door twijfel controleerbare marionetten van de duisternis.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Wie nu tracht mij rechtlijnig te volgen, zal niet bang zijn voor een onzekere aardse toekomst, omdat ik, Christus, voor hem zorg en mij inspan om hem te voorzien van de partner, die hij in het huidige bewustzijn aan zijn zijde moet hebben voor de verdere evolutie.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de aan God gebonden mens er nog niet klaar voor is en zich niet laat beïnvloeden door influisteringen van buitenaf, dan zal het spoedig met hem afgelopen zijn.  Hij wordt de slaaf van zijn angstige en twijfelende gedachten, die hem daarheen leiden, waar hij tot nu toe in veiligheid meende te leven.  Maar daar wacht hem de hongerige wolf op, zijn vroegere onaangepaste partner die zijn energie nodig heeft om menselijk redelijk te kunnen bestaan. Hij wordt letterlijk leeggezogen door hem tot hij niet meer levensvatbaar is. </w:t>
      </w:r>
    </w:p>
    <w:p>
      <w:pPr>
        <w:jc w:val="both"/>
        <w:rPr>
          <w:rFonts w:ascii="Arial" w:hAnsi="Arial"/>
          <w:sz w:val="24"/>
        </w:rPr>
      </w:pPr>
    </w:p>
    <w:p>
      <w:pPr>
        <w:jc w:val="both"/>
        <w:rPr>
          <w:rFonts w:ascii="Arial" w:hAnsi="Arial"/>
          <w:sz w:val="24"/>
        </w:rPr>
      </w:pPr>
      <w:r>
        <w:rPr>
          <w:rFonts w:ascii="Arial" w:hAnsi="Arial"/>
          <w:sz w:val="24"/>
        </w:rPr>
        <w:t>Dit is wat er gebeurt met mijn discipelen die zich opnieuw tot het verleden wenden wanneer zij geen vertrouwen in God hebben.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een sterk vertrouwen in God is het allerbelangrijkste op de innerlijke weg naar mij, je hartenbroeder Christus in de Ik Ben! </w:t>
      </w:r>
    </w:p>
    <w:p>
      <w:pPr>
        <w:jc w:val="both"/>
        <w:rPr>
          <w:rFonts w:ascii="Arial" w:hAnsi="Arial"/>
          <w:sz w:val="24"/>
        </w:rPr>
      </w:pPr>
    </w:p>
    <w:p>
      <w:pPr>
        <w:jc w:val="both"/>
        <w:rPr>
          <w:rFonts w:ascii="Arial" w:hAnsi="Arial"/>
          <w:sz w:val="24"/>
        </w:rPr>
      </w:pPr>
      <w:r>
        <w:rPr>
          <w:rFonts w:ascii="Arial" w:hAnsi="Arial"/>
          <w:sz w:val="24"/>
        </w:rPr>
        <w:t>Zulke bange en twijfelende discipelen heb Ik, Christus, op aarde in overvloed, maar zij weten nog niet dat zij gevaarlijk leven door hun verkeerde gedrag, omdat de invloed van de duisternis steeds sterker wordt en zij op een dag zelf onder de hongerige wolven zijn. Dan kan mijn liefdesgeest hen niet meer helpen omdat hun afstemming volledig overeenkomt met de betekenis van duistere zielen en mensen.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Wie zich nu niet geheel vertrouwend aan mijn liefdesgeest wijdt, zal weldra ervaren hoe de zwakste wind hem terugblaast in de richting waaruit hij gekomen is. Daar komt hij weer tot rust als voorheen, en weldra zal zijn ziel geen deel meer willen hebben aan dit verwarde leven van zijn besluiteloze mens. Ze legt haar lichaam in mijn handen en vraagt me haar te bevrijden.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Na een tijd van aardse tijd, help ik haar zich terug te trekken uit haar lichaam, omdat de persoon niet bereid was zijn wegen te beteren en verder te gaan in de richting van de wet van God.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last van de noodzakelijke uiterlijke verandering was hem te zwaar, want hij vreesde dat hij later voortdurend met moeilijkheden zou worden geconfronteerd.  Deze komen alleen voort uit een gebrek aan vertrouwen in God, omdat de mens verkeerd gezind is en gelooft dat hij ze nooit goed zal kunnen overwinnen om financieel levensvatbaar te blijven.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ik zeg tot de mens over zijn geestelijk geweten:  Heb moed en oriënteer u in de toekomst op meer vertrouwen in God! Dit tilt je weer op, zodat je je in mijn gezalfde handen kunt laten vallen en ik je help op een wonderbaarlijke manier, waar je nooit eerder in geloofde!</w:t>
      </w: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Deze vertrouwende toestand van u in mijn gezalfde handen te laten vallen, stelt mij in staat u te helpen door mensen van Gods geest en alle mogelijkheden uit te putten die ik ver vooruit zie.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Door uw vertrouwen zal ik u eerst helpen om het vroegere ongelijkwaardige partnerschap volledig te ontbinden en daarna om nog dichter bij een goedhartig persoon te komen. </w:t>
      </w:r>
    </w:p>
    <w:p>
      <w:pPr>
        <w:jc w:val="both"/>
        <w:rPr>
          <w:rFonts w:ascii="Arial" w:hAnsi="Arial"/>
          <w:sz w:val="24"/>
        </w:rPr>
      </w:pPr>
    </w:p>
    <w:p>
      <w:pPr>
        <w:jc w:val="both"/>
        <w:rPr>
          <w:rFonts w:ascii="Arial" w:hAnsi="Arial"/>
          <w:sz w:val="24"/>
        </w:rPr>
      </w:pPr>
      <w:r>
        <w:rPr>
          <w:rFonts w:ascii="Arial" w:hAnsi="Arial"/>
          <w:sz w:val="24"/>
        </w:rPr>
        <w:t>Mijn hulp zal dan voortduren tot op een dag mijn verlangen naar leiding, die altijd eerst het beste voor de innerlijke ziel wenst, geheel vervuld is. Daarna erkent de mens hoe goed het was dat hij de geest van God in zijn hart volledig had vertrouwd om een nieuw leven vol vreugde in te gaan.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 is het met God-liefhebbende mensen die altijd mijn hand vasthouden! Dit is wat ik wens voor ieder van mijn leerlingen die nog steeds twijfelend vraagt wat de toekomst hem zal brengen. De wanhopige discipelen zullen weldra erkennen, als zij zich in hun hart vertrouwend voor Mij openstellen, dat Ik hen over elke uiterlijke en innerlijke moeilijkheid heen leid zonder grote schade te lijden. </w:t>
      </w:r>
    </w:p>
    <w:p>
      <w:pPr>
        <w:jc w:val="both"/>
        <w:rPr>
          <w:rFonts w:ascii="Arial" w:hAnsi="Arial"/>
          <w:sz w:val="24"/>
        </w:rPr>
      </w:pPr>
    </w:p>
    <w:p>
      <w:pPr>
        <w:jc w:val="both"/>
        <w:rPr>
          <w:rFonts w:ascii="Arial" w:hAnsi="Arial"/>
          <w:sz w:val="24"/>
        </w:rPr>
      </w:pPr>
      <w:r>
        <w:rPr>
          <w:rFonts w:ascii="Arial" w:hAnsi="Arial"/>
          <w:sz w:val="24"/>
        </w:rPr>
        <w:t>Ik weet van tevoren dat ze dit of dat zal meemaken, maar ik zwak het af en probeer haar er zo goed mogelijk doorheen te helpen. Zij realiseert zich dit achteraf, omdat zij aan de reddende oever van het zonnige land aankomt. Uiteindelijk realiseert zij zich dat wat zij ervoer een wonderbaarlijke innerlijke leiding van God was, die er altijd op uit is eerst de ziel te helpen, maar nooit de mens vergeet, opdat het goed met hem moge gaan!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vertrouwende mens beseft hoe goed het was dat hij mijn vriendelijke en zorgzame hand niet losliet, want mijn leiding over de ziel en de godvruchtige mensen is geniaal, wat geen mens die uit de val komt, beter zou kunnen ervaren en beleven over zijn bondgenoten goddeloze zielen!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Denk daarom goed na, gij mensen van de geest Gods, of gij u hier in het wezen van het geval aan mij wilt toevertrouwen of niet.  Als je vertrouwen in God kortzichtig is en gebonden aan gedachten van twijfel en angst voor de toekomst, dan heb je de grootste moeilijkheden om mijn wil van God te herkennen, laat staan om te leven door mijn innerlijke leiding.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wanneer jullie vertrouwen in God voor de toekomst omhuld is met mijn liefdekracht, dan zijn jullie de gelukkigste wezens in het wezen van de val, omdat Ik jullie met gemak naar het gegeven doel leid, zonder grote struikelblokken op de weg naar Mij, naar jullie voorbereide aardse toekomst.  De struikelblokken op uw weg naar de gegeven bestemming worden alleen gelegd door de gevallen zielen en hun bondgenoten, omdat zij precies weten waar uw zwakheden in de wet van God nog zitten. Herken deze en geef ze aan mij in de Ik Ben.</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 zul je weldra het land van de glimlach zien met een hartelijk mens die ook altijd bij mij wil wonen omdat hij mijn grote liefdesbegeleiding heeft mogen ervaren. Uit zijn ervaring zal hij u moed geven en u nooit in uw hart laten gaan, als u hem ook niet wilt laten gaan. </w:t>
      </w:r>
    </w:p>
    <w:p>
      <w:pPr>
        <w:jc w:val="both"/>
        <w:rPr>
          <w:rFonts w:ascii="Arial" w:hAnsi="Arial"/>
          <w:sz w:val="24"/>
        </w:rPr>
      </w:pPr>
    </w:p>
    <w:p>
      <w:pPr>
        <w:jc w:val="both"/>
        <w:rPr>
          <w:rFonts w:ascii="Arial" w:hAnsi="Arial"/>
          <w:sz w:val="24"/>
        </w:rPr>
      </w:pPr>
      <w:r>
        <w:rPr>
          <w:rFonts w:ascii="Arial" w:hAnsi="Arial"/>
          <w:sz w:val="24"/>
        </w:rPr>
        <w:t>Aan deze met God verbonden mannen laat ik zien hoe ik zichtbaar en onzichtbaar goed voor hen kan zorgen en werken tot zij veilig zijn. Zolang leunt mijn liefdesgeest meer naar hen toe en bezielt hen met nieuwe kracht tot zij die niet meer in die mate nodig hebben.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mijn welgemeend aanbod aan de discipelen die mij voortdurend vragen om hen innerlijk en uiterlijk te helpen. </w:t>
      </w:r>
    </w:p>
    <w:p>
      <w:pPr>
        <w:jc w:val="both"/>
        <w:rPr>
          <w:rFonts w:ascii="Arial" w:hAnsi="Arial"/>
          <w:sz w:val="24"/>
        </w:rPr>
      </w:pPr>
    </w:p>
    <w:p>
      <w:pPr>
        <w:jc w:val="both"/>
        <w:rPr>
          <w:rFonts w:ascii="Arial" w:hAnsi="Arial"/>
          <w:sz w:val="24"/>
        </w:rPr>
      </w:pPr>
      <w:r>
        <w:rPr>
          <w:rFonts w:ascii="Arial" w:hAnsi="Arial"/>
          <w:sz w:val="24"/>
        </w:rPr>
        <w:t xml:space="preserve">Behoort u ook tot de godvruchtige en onbevreesde discipelen die vol vertrouwen hun moeilijkheden en onzekere toekomst in de gezalfde handen van Christus leggen, hun hemelse hartenbroeder?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Als er discipelen zijn die een nieuwe hoopvolle toekomst willen beginnen in een partnerschap van dezelfde trilling, dan vraag ik hun, Christus, hun verleden met hun ongelijke partner spoedig af te sluiten, om met mij vreugdevol een reeds voorbereide rooskleurige toekomst in te gaan. Ik sta deze mensen van het hart innerlijk bij als een peetvader, omdat zij het gemeenschappelijke doel hebben terug te keren naar het Innerlijk Huis en dit nooit uit het oog en uit het hart willen verliezen.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Aan hen geef ik in de Ik Ben krachten op krachten voor hun nieuw begin in een partnerschap van gelijke trilling, die voortdurend mijn wil van God willen voelen en aanvaarden.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Dit is een aanbod aan alle mensen van het hart die zich eerst met mijn hulp willen bevrijden uit de kooi van gevangenschap van een ongelijkwaardig partnerschap, om later, volgens mijn wil en volgens mijn goddelijke leiding, een even vibrerende vriend van het hart te leren kennen.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Dus zal ik hen leiden, als ze dat nog van plan zijn in dit leven. Als zij al op hoge leeftijd zijn en een gelukkig samenzijn voor hen dus niet meer mogelijk is, dan kunnen zij mij vragen hen te voorzien van een lichtwezen van dezelfde trilling op de levensgebieden aan de andere kant, dat ook mijn liefdeshand vasthoudt.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zijn aanbiedingen van mijn liefde. Ik wil je constant vreugdevol zien en ook in een dubbel partnerschap. Hieruit vloeit de opening voort naar de hemelse liefde van het hart van de duale wezens. </w:t>
      </w:r>
    </w:p>
    <w:p>
      <w:pPr>
        <w:jc w:val="both"/>
        <w:rPr>
          <w:rFonts w:ascii="Arial" w:hAnsi="Arial"/>
          <w:sz w:val="24"/>
        </w:rPr>
      </w:pPr>
    </w:p>
    <w:p>
      <w:pPr>
        <w:jc w:val="both"/>
        <w:rPr>
          <w:rFonts w:ascii="Arial" w:hAnsi="Arial"/>
          <w:sz w:val="24"/>
        </w:rPr>
      </w:pPr>
      <w:r>
        <w:rPr>
          <w:rFonts w:ascii="Arial" w:hAnsi="Arial"/>
          <w:sz w:val="24"/>
        </w:rPr>
        <w:t xml:space="preserve">Wil je ze nu meemaken of later in het hiernamaals? </w:t>
      </w:r>
    </w:p>
    <w:p>
      <w:pPr>
        <w:jc w:val="both"/>
        <w:rPr>
          <w:rFonts w:ascii="Arial" w:hAnsi="Arial"/>
          <w:sz w:val="24"/>
        </w:rPr>
      </w:pPr>
    </w:p>
    <w:p>
      <w:pPr>
        <w:jc w:val="both"/>
        <w:rPr>
          <w:rFonts w:ascii="Arial" w:hAnsi="Arial"/>
          <w:sz w:val="24"/>
        </w:rPr>
      </w:pPr>
      <w:r>
        <w:rPr>
          <w:rFonts w:ascii="Arial" w:hAnsi="Arial"/>
          <w:sz w:val="24"/>
        </w:rPr>
        <w:t xml:space="preserve">Ik geef je altijd vrije wil.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Maar wie zich nu reeds vol vertrouwen tot mij wendt, zal weldra ervaren hoe goed het was dat hij koos voor een nieuwe hartpartner van dezelfde trilling, met wie hij zich samen geestelijk verder kan ontwikkelen en zielsverwant kan worden tot in het hemelse koninkrijk van mijn en uw liefde.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Indien gij nu diegenen zijt, die dit in mijn discipelschap van plan zijn, weet dan bij voorbaat, dat gij spoedig zult juichen van geluk, want een gemeenschappelijk geestelijk doel, dat met mijn hulp wordt nagestreefd, is het hoogste op aarde!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innerlijke geluk wens ik je zo toe als je innerlijke hart broeder Christus. Ik ben voor jullie tegelijk de Verlosser en de Bevrijder van alle banden met de wereld.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God zij met je.</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11.02.2004 (huidige datum) </w:t>
    </w:r>
    <w:r>
      <w:rPr>
        <w:rFonts w:ascii="Arial" w:hAnsi="Arial"/>
        <w:sz w:val="16"/>
        <w:b w:val="1"/>
        <w:color w:val="0000FF"/>
      </w:rPr>
      <w:t xml:space="preserve">Ik Ben-Liefdesdruppels van God uit de Hemelse Bron </w:t>
    </w:r>
    <w:r>
      <w:rPr>
        <w:rFonts w:ascii="Arial" w:hAnsi="Arial"/>
        <w:sz w:val="16"/>
      </w:rPr>
      <w:t xml:space="preserve">Bericht van 22.10.2003  </w:t>
    </w:r>
  </w:p>
  <w:p>
    <w:pPr>
      <w:pStyle w:val="P1"/>
      <w:jc w:val="center"/>
      <w:rPr>
        <w:rFonts w:ascii="Arial" w:hAnsi="Arial"/>
        <w:sz w:val="16"/>
      </w:rPr>
    </w:pPr>
    <w:r>
      <w:rPr>
        <w:rFonts w:ascii="Arial" w:hAnsi="Arial"/>
        <w:sz w:val="16"/>
      </w:rPr>
      <w:t xml:space="preserve"> "Lichaamsbeweging in Dans"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