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BB56F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9" w:beforeAutospacing="0" w:afterAutospacing="0"/>
        <w:ind w:firstLine="0" w:left="0"/>
      </w:pPr>
      <w:r>
        <w:rPr>
          <w:sz w:val="32"/>
          <w:b w:val="1"/>
          <w:color w:val="0000FF"/>
        </w:rPr>
        <w:t xml:space="preserve"> </w:t>
      </w:r>
    </w:p>
    <w:p>
      <w:pPr>
        <w:jc w:val="center"/>
        <w:spacing w:lineRule="auto" w:line="240" w:after="147" w:beforeAutospacing="0" w:afterAutospacing="0"/>
        <w:rPr>
          <w:sz w:val="28"/>
        </w:rPr>
      </w:pPr>
      <w:r>
        <w:rPr>
          <w:sz w:val="28"/>
          <w:b w:val="1"/>
          <w:color w:val="0000FF"/>
        </w:rPr>
        <w:t xml:space="preserve">Kodėl įsikūnijusi siela jau formuoja vaiko charakterį </w:t>
      </w:r>
    </w:p>
    <w:p>
      <w:pPr>
        <w:jc w:val="center"/>
        <w:spacing w:lineRule="auto" w:line="240" w:after="149" w:beforeAutospacing="0" w:afterAutospacing="0"/>
        <w:ind w:firstLine="0"/>
        <w:rPr>
          <w:sz w:val="28"/>
        </w:rPr>
      </w:pPr>
      <w:r>
        <w:rPr>
          <w:sz w:val="28"/>
          <w:b w:val="1"/>
          <w:color w:val="0000FF"/>
        </w:rPr>
        <w:t xml:space="preserve"> </w:t>
      </w:r>
    </w:p>
    <w:p>
      <w:pPr>
        <w:jc w:val="center"/>
        <w:spacing w:lineRule="auto" w:line="240" w:after="236" w:beforeAutospacing="0" w:afterAutospacing="0"/>
        <w:rPr>
          <w:sz w:val="28"/>
        </w:rPr>
      </w:pPr>
      <w:r>
        <w:rPr>
          <w:sz w:val="28"/>
          <w:b w:val="1"/>
          <w:color w:val="0000FF"/>
        </w:rPr>
        <w:t xml:space="preserve">- 1 dalis - </w:t>
      </w:r>
    </w:p>
    <w:p>
      <w:pPr>
        <w:jc w:val="center"/>
        <w:spacing w:lineRule="auto" w:line="240" w:after="195" w:beforeAutospacing="0" w:afterAutospacing="0"/>
        <w:ind w:firstLine="0"/>
      </w:pPr>
      <w:r>
        <w:rPr>
          <w:sz w:val="16"/>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302" w:beforeAutospacing="0" w:afterAutospacing="0"/>
        <w:ind w:firstLine="0"/>
        <w:rPr>
          <w:color w:val="000000"/>
        </w:rPr>
      </w:pPr>
      <w:r>
        <w:rPr>
          <w:b w:val="1"/>
          <w:color w:val="000000"/>
        </w:rPr>
        <w:t xml:space="preserve">1 dalies pranešimų temos: </w:t>
      </w:r>
    </w:p>
    <w:p>
      <w:pPr>
        <w:jc w:val="both"/>
        <w:spacing w:lineRule="auto" w:line="240" w:after="299" w:beforeAutospacing="0" w:afterAutospacing="0"/>
      </w:pPr>
      <w:r>
        <w:rPr>
          <w:color w:val="0000FF"/>
        </w:rPr>
        <w:t xml:space="preserve">Dvasinės priežastys, kodėl brolių ir seserų charakterio bruožai ir gyvenimo kryptys skiriasi </w:t>
      </w:r>
    </w:p>
    <w:p>
      <w:pPr>
        <w:jc w:val="both"/>
        <w:spacing w:lineRule="auto" w:line="240" w:after="299" w:beforeAutospacing="0" w:afterAutospacing="0"/>
      </w:pPr>
      <w:r>
        <w:rPr>
          <w:color w:val="0000FF"/>
        </w:rPr>
        <w:t xml:space="preserve">Kodėl klaidų ir silpnybių savęs suvokimas be širdies pasikeitimo negali lemti teigiamų asmens prigimties pokyčių. </w:t>
      </w:r>
    </w:p>
    <w:p>
      <w:pPr>
        <w:jc w:val="both"/>
        <w:spacing w:lineRule="auto" w:line="240" w:after="299" w:beforeAutospacing="0" w:afterAutospacing="0"/>
      </w:pPr>
      <w:r>
        <w:rPr>
          <w:color w:val="0000FF"/>
        </w:rPr>
        <w:t xml:space="preserve">Kaip kai kurios sielos ištaiso genų pažeidimus, kuriuos tėvai perduoda būsimam vaikui (embrionui) įsčiose, prieš jam įsitvirtinant. </w:t>
      </w:r>
    </w:p>
    <w:p>
      <w:pPr>
        <w:jc w:val="both"/>
        <w:spacing w:lineRule="auto" w:line="240" w:after="299" w:beforeAutospacing="0" w:afterAutospacing="0"/>
      </w:pPr>
      <w:r>
        <w:rPr>
          <w:color w:val="0000FF"/>
        </w:rPr>
        <w:t xml:space="preserve">Kodėl per įsikūnijimui pasiruošusią sielą besilaukianti motina gali patirti stiprų energijos pasitraukimą </w:t>
      </w:r>
    </w:p>
    <w:p>
      <w:pPr>
        <w:jc w:val="both"/>
        <w:spacing w:lineRule="auto" w:line="240" w:after="299" w:beforeAutospacing="0" w:afterAutospacing="0"/>
      </w:pPr>
      <w:r>
        <w:rPr>
          <w:color w:val="0000FF"/>
        </w:rPr>
        <w:t xml:space="preserve">Kodėl dangiškoji meilės dvasia arba tyros dangaus būtybės niekada neturi kištis į laisvą atkritusių būtybių gyvenimą nuopuolio pasauliuose? </w:t>
      </w:r>
    </w:p>
    <w:p>
      <w:pPr>
        <w:jc w:val="both"/>
        <w:spacing w:lineRule="auto" w:line="240" w:after="299" w:beforeAutospacing="0" w:afterAutospacing="0"/>
      </w:pPr>
      <w:r>
        <w:rPr>
          <w:color w:val="0000FF"/>
        </w:rPr>
        <w:t xml:space="preserve">Žmonių, turinčių apsigimimų dėl paveldimų genetinių defektų, taip pat kai kurių sielų, atvykusių į pomirtines sferas, kančių kelias. </w:t>
      </w:r>
    </w:p>
    <w:p>
      <w:pPr>
        <w:jc w:val="both"/>
        <w:spacing w:lineRule="auto" w:line="240" w:after="299" w:beforeAutospacing="0" w:afterAutospacing="0"/>
      </w:pPr>
      <w:r>
        <w:rPr>
          <w:color w:val="0000FF"/>
        </w:rPr>
        <w:t xml:space="preserve">Kodėl kasdien vis daugiau žmonių turi genetinių pažeidimų </w:t>
      </w:r>
    </w:p>
    <w:p>
      <w:pPr>
        <w:jc w:val="both"/>
        <w:spacing w:lineRule="auto" w:line="240" w:after="299" w:beforeAutospacing="0" w:afterAutospacing="0"/>
      </w:pPr>
      <w:r>
        <w:rPr>
          <w:color w:val="0000FF"/>
        </w:rPr>
        <w:t xml:space="preserve">Kodėl dangiškųjų būtybių planetinis gyvenimas gali vykti tobuloje vienybėje </w:t>
      </w:r>
    </w:p>
    <w:p>
      <w:pPr>
        <w:jc w:val="both"/>
        <w:spacing w:lineRule="auto" w:line="240" w:after="299" w:beforeAutospacing="0" w:afterAutospacing="0"/>
      </w:pPr>
      <w:r>
        <w:rPr>
          <w:color w:val="0000FF"/>
        </w:rPr>
        <w:t xml:space="preserve">Sunkūs žmonių, gyvūnų ir gamtos nesusikalbėjimo padariniai </w:t>
      </w:r>
    </w:p>
    <w:p>
      <w:pPr>
        <w:jc w:val="both"/>
        <w:spacing w:lineRule="auto" w:line="240" w:after="299" w:beforeAutospacing="0" w:afterAutospacing="0"/>
      </w:pPr>
      <w:r>
        <w:rPr>
          <w:color w:val="0000FF"/>
        </w:rPr>
        <w:t xml:space="preserve">Kodėl žinios apie skirtingas skirtingų socialinių sluoksnių žmonių savybes ar elgesį labai padeda greičiau atpažinti savo psichologinę naštą. </w:t>
      </w:r>
    </w:p>
    <w:p>
      <w:pPr>
        <w:jc w:val="both"/>
        <w:spacing w:lineRule="auto" w:line="240" w:after="299" w:beforeAutospacing="0" w:afterAutospacing="0"/>
      </w:pPr>
      <w:r>
        <w:rPr>
          <w:color w:val="0000FF"/>
        </w:rPr>
        <w:t xml:space="preserve">Kodėl žinutėje svarbu pakartoti kai kuriuos dieviškus teiginius </w:t>
      </w:r>
    </w:p>
    <w:p>
      <w:pPr>
        <w:jc w:val="left"/>
        <w:spacing w:lineRule="auto" w:line="240" w:after="131" w:beforeAutospacing="0" w:afterAutospacing="0"/>
        <w:ind w:firstLine="0"/>
      </w:pPr>
      <w:r>
        <w:rPr>
          <w:color w:val="0000FF"/>
        </w:rPr>
        <w:t xml:space="preserve"> </w:t>
      </w:r>
    </w:p>
    <w:p>
      <w:pPr>
        <w:jc w:val="left"/>
        <w:spacing w:lineRule="auto" w:line="240" w:after="0" w:beforeAutospacing="0" w:afterAutospacing="0"/>
        <w:ind w:firstLine="0"/>
      </w:pPr>
      <w:r>
        <w:rPr>
          <w:color w:val="0000FF"/>
        </w:rPr>
        <w:t xml:space="preserve"> </w:t>
      </w:r>
    </w:p>
    <w:p>
      <w:pPr>
        <w:jc w:val="left"/>
        <w:spacing w:lineRule="auto" w:line="234" w:after="0" w:beforeAutospacing="0" w:afterAutospacing="0"/>
        <w:ind w:firstLine="4525"/>
      </w:pPr>
      <w:r>
        <w:rPr>
          <w:color w:val="0000FF"/>
        </w:rPr>
        <w:t xml:space="preserve">*    *    *</w:t>
      </w:r>
      <w:r>
        <w:t xml:space="preserve"> </w:t>
      </w:r>
    </w:p>
    <w:p>
      <w:pPr>
        <w:jc w:val="left"/>
        <w:spacing w:lineRule="auto" w:line="240" w:after="47" w:beforeAutospacing="0" w:afterAutospacing="0"/>
        <w:ind w:firstLine="0"/>
      </w:pPr>
      <w:r>
        <w:t xml:space="preserve"> </w:t>
      </w:r>
    </w:p>
    <w:p>
      <w:r>
        <w:t xml:space="preserve">Iš milžiniškos dangaus būties zenitinės saulės jūs (pranašas) gaunate mano meilės dvasią Aš Esu žemiškąją vakaro valandą, kurioje mano beasmenė būtis gyvena amžinai ir apžvelgia visą kūriniją, ją energetiškai ir informatyviai aprūpina bei harmonizuoja. Mano neišsenkančios, širdį šildančios meilės srovės paliečia visą kūrinijos gyvenimą, taip pat ir jus per jūsų vidinę sielą. Iš jų šiandien atskleisiu save tema: "Sielos įspaudai žmogaus sąmonėje", kad jūs geriau suprastumėte, kokią didelę įtaką vidinė siela daro jūsų žmogaus gyvenimui.  </w:t>
      </w:r>
    </w:p>
    <w:p>
      <w:r>
        <w:t xml:space="preserve">Jūs, dvasiškai orientuoti, geros širdies žmonės! Ar pastebėjote ir susimąstėte, jei augote su keliais broliais ir seserimis, kodėl jau vaikystėje buvote gana skirtingo charakterio, o jūsų mąstymo ir elgesio būdai gyvenime pakrypo kita linkme? Galbūt suaugus jums tapo dar aiškiau, kad savo charakteriu dar labiau skiriatės nuo savo brolių ir seserų. Dėl jūsų skirtingų požiūrių į gyvenimą ir savitumų tarp jūsų dažnai kildavo nedidelių ar net didelių nemalonių nuomonių skirtumų. Dėl to kartais net laikinai ar visam laikui nutrūksta brolių ir seserų asmeninis ryšys. Ypač dvasiškai orientuoti, jautrūs žmonės su apgailestavimu vis iš naujo supranta, kaip sunku ne tik su broliais ir seserimis, bet ir su savo vaikais kalbėtis ant tos pačios bangos ir būti vienos nuomonės, ypač kai jie yra visiškai pasaulietiškos orientacijos ir nenori priimti jūsų dvasinės ar pasaulietinės gyvenimo krypties. Todėl kai kurie Dievą mylintys žmonės liūdnai stebisi, kas lemia, kad jų broliai ir seserys ar vaikai labai skiriasi savo charakteriais ir pažiūromis ir turi mažai bendrų interesų arba jų visai neturi. </w:t>
      </w:r>
    </w:p>
    <w:p>
      <w:r>
        <w:t xml:space="preserve">Dabar jūs, Dievo įpareigoti žmonės, iš manęs sužinosite, kokios yra dvasinės priežastys, lemiančios skirtingą žmonių prigimtį. Prašome manyti, kad jūsų vaikų, brolių ir seserų bei visų žmonių įsikūnijusios sielos įsikūnijo turėdamos visiškai skirtingus charakterio bruožus ir gyvenimo įpročius. Blogosios ir gerosios sielos savybės, kurias ji visada kaupė ir įsisavino į sielos sąmonę per savo kosmiškai ilgą buvimą už dangiškųjų pasaulių ribų, vis labiau formuoja žmogaus charakterį ir gyvenimo kryptį, nes siela palaipsniui į žmogaus genus perkelia savo paskutinės išgyventos sąmonės duomenis, įskaitant jos bruožus. Dažniausiai įsikūnijusios sielos gyvenimo būdas tik iš dalies arba šiek tiek turi kilnių dangiškųjų savybių, kurios sutampa su dangiškosiomis gyvenimo taisyklėmis. Todėl neatsitiktinai vaikai šeimoje pasižymi skirtingomis geromis ar blogomis savybėmis ir elgesiu. Tačiau pirmaisiais vaiko gyvenimo metais sielos bruožai dar nėra tobulai atsiskleidę, nes pirmiausia didelę įtaką kūdikiui daro tėvų bruožai, perduodami per genus, ypač jei tėvai autoritariškai bando primesti vaikui savo gyvenimo įpročius ir charakterio bruožus. Tikrasis sielos charakteris ir jos gyvenimo įpročiai iš tikrųjų atsiskleidžia tik tada, kai vaikas užauga ir tampa savarankiškas arba palieka tėvų namus. Tada sielos sąmonė vis labiau ir labiau ima viršų, t. y. sielos gyvenimo ypatybės, esančios ankstesniuose gyvenimuose, vis labiau veikia ir kreipia žmogaus sąmonę į tam tikrą gyvenimo būdą, kurį ji mėgo ir dažnai gyveno. </w:t>
      </w:r>
    </w:p>
    <w:p>
      <w:r>
        <w:t xml:space="preserve">Iš tiesų, nuolat perduodamas sielos gyvenimo duomenis į žmogaus sąmonę, žmogus vis labiau nesąmoningai perima sielos gyvenimo būdą ir ankstesnių gyvenimų ypatumus. Tačiau nuolatinis perdavimas vyksta tik tada, kai siela yra dvasiškai dezorientuota ir susitelkia tik į savo žemiškojo gyvenimo tikslus žmogaus kūne, bet neketina grįžti į dangų.  </w:t>
      </w:r>
    </w:p>
    <w:p>
      <w:r>
        <w:t xml:space="preserve">Tačiau dvasiškai pabudusi siela, kuri su džiaugsmu ketina sugrįžti į dangų kartu su savo žmogiškąja būtybe ir yra nuoširdžiai susivienijusi su manimi, tik naktį stengiasi išgauti šiuos duomenis iš savo sąmonės, o dieną perduoti juos žmogaus antsąmonei minčių impulsais arba trumpai primestais paveikslėliais, kurie maždaug sutampa su dangiškomis gyvenimo taisyklėmis ir kilniomis savybėmis. Apie tai, kurie jie yra, ji informuoja save savo apsaugine esybe, nes dar neturi visiško supratimo apie savo šviesųjį kūną ir prieigos prie jame esančių teisėtų saugyklų. Siela, norinti sugrįžti, nebesidomi savo ankstesniu buvimu nuopuolio pasauliuose, bet tik tomis detalėmis, kurios ją slėgė, ir tuo, kaip ji galėtų vėl išsilaisvinti nuo nepatrauklių ypatybių (neteisėtumo), kad jos sielos sąmonė būtų kilni ir tyra dangiškajam sugrįžimui. </w:t>
      </w:r>
    </w:p>
    <w:p>
      <w:r>
        <w:t xml:space="preserve">Jei siela tapo šviesi dėl savo žmogaus dvasinio pažinimo ir yra pasirengusi grįžti į dangiškąją egzistenciją, jos žmogus gali būti kliūtis, nes jis neskiria laiko intensyviam savęs pažinimui arba yra per daug tingus teigiamiems prigimties pokyčiams, arba nemano, kad tai būtina. Tokios geraširdės sielos neturi galimybės dvasiškai subręsti per savo žmogiškąją būtį. </w:t>
      </w:r>
      <w:r>
        <w:rPr>
          <w:b w:val="1"/>
        </w:rPr>
        <w:t xml:space="preserve">Daugelis Dievą mylinčių žmonių, kurie kasdien stengiasi nuveikti kuo daugiau darbų ir daryti gerus darbus, gyvena nuolatiniame skubėjime ir nerime. Jie klaidingai mano, kad jei jie noriai kuria ir naudingai daro gerus darbus ir niekuo nėra kalti, jie turės aukštesnę sąmonę ir to turės pakakti, kad po žemiškojo gyvenimo su savo siela priartėtų prie dangiškojo gyvenimo ar net būtų mano priimti į dangaus karalystę. Tačiau tai yra didžioji jų mąstymo klaida, nes įsikūnijusi siela gali išsilaisvinti nuo naštos tik tobulindama savo žmogiškąją esybę, kuri vėliau perkeliama į jos sąmonę. </w:t>
      </w:r>
      <w:r>
        <w:t xml:space="preserve">Tai reiškia, kad tik tokiu būdu ji tampa tyresnė ir lengvesnė, o jos sąmonė vibruoja aukščiau. Pasitelkusi savo aukštesnę sąmonę, ji galėtų nukreipti savo žmogų į jo savybių ir elgesio tobulinimą, kad abu gyventų nuolat aukštose sąmonės vibracijose. Tai yra pagrindinė sąlyga, kad siela išvalytų dangaus tolimąsias saugyklas, kad po įsikūnijimo galėtų būti pritraukta į aukštesnius, daug šviesos turinčius rudens pasaulius.  </w:t>
      </w:r>
    </w:p>
    <w:p>
      <w:r>
        <w:t xml:space="preserve">Aš labai vertinu gerus žmogaus darbus ir džiaugiuosi jais jo sieloje arba jo esybės šerdyje, kurioje mano meilės dvasia yra kartu su dangiškosios kūrinijos esme. Tokius žmones apdovanoju papildomomis galiomis per jų sielą, kai sielos-žmogaus sąmonė laikinai įgyja aukštesnę vibraciją arba yra pakeliama, tačiau žmogaus ir jo sielos sąmonė išlieka tokia pati, jei neįvyko jokių teigiamų būties pokyčių. </w:t>
      </w:r>
      <w:r>
        <w:rPr>
          <w:b w:val="1"/>
        </w:rPr>
        <w:t xml:space="preserve">Iš tiesų dėl sielos įspaudo arba duomenų perdavimo žmogus, jei nesiekia savęs pažinimo ir esmės tobulinimo, daugiausia gyvena paskutiniais aktyviais savo sielos gyvenimo įpročiais iš ankstesnių žemiškų įsikūnijimų arba iš buvimo kituose materialiuose ar nežemiškuose subtiliųjų kritimų pasauliuose - dėl to žmogus yra savo sielos veidrodinis atspindys.  </w:t>
      </w:r>
    </w:p>
    <w:p>
      <w:r>
        <w:rPr>
          <w:b w:val="1"/>
        </w:rPr>
        <w:t xml:space="preserve">Supraskite: Tik per kasdienį norą atpažinti nepatrauklius savo bruožus bei elgesį ir su mano vidine pagalba keisti juos teigiama linkme, Dievui priklausantis žmogus ir jo siela pasiekia aukštesnę sąmonę ir dangišką požiūrį! </w:t>
      </w:r>
    </w:p>
    <w:p>
      <w:r>
        <w:t xml:space="preserve">Deja, daugelis su Dievu susijusių žmonių bando save pažinti daugiausia intelektu, bet nesinaudoja savo sielos-širdies (sielos-būtybės branduolio) reikšmingu sužadinimu. Dėl šios priežasties žmogaus vidinė siela negali naktį giliai miegodama vibruoti aukščiau ir puoselėti nuoširdaus bendravimo su manimi, visuotine meilės dvasia, kad susidarytų išsamų vaizdą apie savo sąmonės būklę ir įstatymo pažeidimus ir galėtų dvasiškai persiorientuoti į dangiškąsias būties savybes. Todėl tokių žmonių gyvenime ir jų sielose beveik niekas nesikeičia, kalbant apie teigiamus gamtos pokyčius. Tai reiškia, kad jų gyvenimo būdas netampa kilnesnis, nes juos abu ir toliau valdo ankstesni sielos prisiminimai, kurie daugiausia kyla iš ankstesnių sielos gyvenimų.  </w:t>
      </w:r>
    </w:p>
    <w:p>
      <w:r>
        <w:t xml:space="preserve">Dažnai pasitaiko, kad su Dievu susieti žmonės, kurių sielos žmogiškoje sąmonėje sukauptos didžiulės dvasinės žinios, tam tikrą žemišką laiką iš savo gyvenimo išbraukia arba numarina save nuo įvairių elgesio būdų, nes iš mano perduodamos žinios sužinojo, kad jie yra neteisėti, tačiau išsamiai jų neapšviečia ir neklausia savęs, kokia priežastis juos paskatino arba kokios vadovaujančios mintys paskatino juos pakartotinai atlikti tam tikrą nepatrauklų ar iškrypėlišką veiksmą. </w:t>
      </w:r>
      <w:r>
        <w:rPr>
          <w:b w:val="1"/>
        </w:rPr>
        <w:t>Tačiau iš anksto jiems sakau, kad tokiu būdu jie neišsilaisvins iš savo klaidų, nes tai gali įvykti tik suvokus savo klaidas ir silpnybes, nuoširdžiai atgailaujant ir pozityviai keičiant savo prigimtį. Tik sąmoningai perdavus nepatrauklų elgesį ar pasikartojančias negatyvias mintis, kurios su nuoširdžiu, giliu apgailestavimu atkeliauja pas mane į jų sielos gyvenimo šerdį, ir po to, kai jie tvirtai pasiryžta diena iš dienos keistis teigiama linkme, tik tada aš, visuotinė meilės dvasia, ištrinu jų sielos naštą ir viliuosi, kad žmogus daugiau nebesikartos ir neapsunkins savo sielos.</w:t>
      </w:r>
      <w:r>
        <w:t xml:space="preserve"> Tačiau jei žmogus tiki, kad jis gali tiesiog nustumti į šalį savo trūkumus ir silpnybes, kad išoriniam pasauliui atrodytų kilnus, bet ignoruoja savęs pažinimą, siekdamas išaukštinti savo esybę, laikinai paslėpti pažeidimai vėl masiškai išryškės, ir būtent tada jis ilgesnį laiką bus orientuotas į pasaulį ir žemai vibruos.  </w:t>
      </w:r>
    </w:p>
    <w:p>
      <w:r>
        <w:t xml:space="preserve">Daugelis su Dievu susijusių žmonių stebisi, kad jiems nepavyksta tapti kilnesniems, nors per daugelį žemėje praleistų metų jie iš dangiškųjų žinučių su mano savęs pažinimo nurodymais įsisavino daug dvasinių žinių, skirtų savo būčiai tobulinti. Tačiau taip yra daugiausia dėl to, kad jo vidiniai santykiai su manimi iki šiol buvo tik paviršutiniški ir nepasiekė jo sielos širdies gelmių. Tačiau tai yra būtina sąlyga, kad vidinė, dvasiškai pabudusi siela vibruotų aukščiau ir per dieną perduotų žmogui mano nuorodas per impulsus, ypač tuos, kurie atkreipia jo dėmesį į jo charakterio silpnybes, kad jis jas suvoktų, pripažintų sau ir pamažu įveiktų bei leistų jam būti visam. Bet jei žmogus bando suvokti mane, Dievą Aš Esu, ir mano dieviškus ženklus tik paviršutiniškai arba daugiausia iš intelekto, jis nepriartėja prie manęs vidumi arba jo sielos-žmogaus sąmonė lieka dvasiniame sąstingyje.  </w:t>
      </w:r>
    </w:p>
    <w:p>
      <w:r>
        <w:t xml:space="preserve">Labai apgailestauju, kad kai kurie geros širdies žmonės, turintys begalę žinių iš mano pranešimų ar dvasinių knygų, nenori pripažinti, jog įsikūnijusi siela perduoda žmogui savo ankstesnį gyvenimo būdą ir charakterio silpnybes, bet taip pat ir gerąsias puses, ir jis su jomis gyvena.  </w:t>
      </w:r>
    </w:p>
    <w:p>
      <w:r>
        <w:t xml:space="preserve">Iš tiesų per trumpą ar labai ilgą sielos (apsunkintos lengvos būtybės) buvimą už dangiškųjų pasaulių ribų ji prisiima daugybę mažesnių, bet ir didelių naštų, tai yra neigiamų jėgų su tam tikrais vaizdinių sankaupomis, kurios užkloja kadaise tyros ir šviesios sielos daleles ir užteršia jos būtį arba apriboja ir užtemdo jos sąmonės vaizdą ir mąstymo būdą. Jei siela dėl klaidinančios informacijos, gautos būnant žemesniuose vibruojančiuose pasauliuose ir šiame pasaulyje, yra praradusi dvasinę orientaciją, jai labai sunku susigaudyti šiame apgaulingame pasaulyje, kuriame gyvena sunkios naštos sielos ir žmonės, ir rasti išeitį iš klaidingos informacijos labirinto, kuris beveik neturi nieko bendro su dangiškųjų būtybių gyvenimo tikrove. Jei siela nėra dvasiškai pabudusi prieš įsikūnijimą arba jei dvasiškai apakusi ji sąmoningai įtraukia save į šį pasaulį, ji yra visiškai apakinta šio apgaulės pasaulio ir su savo žmogiškąja būtybe pasuka daugeliu klaidingų kelių, kurie atneša jai dar daugiau kančių ne tik žemėje, bet kartais ir pomirtiniame gyvenime. Prie tokios dvasiškai susipainiojusios sielos vargu ar galiu prieiti ir ją pasiekti per dangiškąsias būtybes prieš jos įsikūnijimą, nes ji perpildyta klaidingos informacijos.   </w:t>
      </w:r>
    </w:p>
    <w:p>
      <w:r>
        <w:t xml:space="preserve">Nesuskaičiuojama daugybė nežemiškų, religinių įsipareigojimų turinčių sielų savo maldoje man kalba, kad myli mane ir norėtų daugiau sužinoti ne tik apie mane ir dangiškąją būtį, bet ir apie dangiškųjų būtybių gyvenimo būdą, tačiau kai tyros dangiškosios būtybės kreipiasi į jas, kad jos religiškai pasiklydo, jos priešinasi tolesniam mano siūlomam apšvietimui apie dangiškąsias būtybes. Tokios sielos, kurioms didelę įtaką daro nesuskaičiuojami klaidingi religiniai ir pasaulietiški prisiminimai ir kurias klaidina šios ir kitos pusės dvasinių būtybių mokymai, mano, kad jos visada turi įsilieti į šį pasaulį, nes aš taip noriu, bet tai jokiu būdu neatitinka tikrovės. Jie nė per žingsnį nepriartėja prie dangiškojo gyvenimo, nes jų sielos sąmonė susiformavusi iš daugelio žmogiškųjų egzistencijų su visiškai žemos vibracijos intelekto prisiminimais, kuriuose nėra jokio širdies prisilietimo. Tai tęsiasi ir kitame įsikūnijime, nes dvasiškai dezorientuota siela vėl perduoda savo žemų vibracijų sąmonę žmogui. Todėl religingas žmogus stengiasi suvokti dvasines ar religines žinias tik protu, be širdies prisilietimo, kaip buvo įpratęs ankstesniame gyvenime, kuriame gyveno jo siela. Dėl intelektualiai šalto tikinčio žmogaus mąstymo ir gyvenimo būdo nei aš, nei dangiškosios būtybės negalime duoti jam impulsų dvasiškai persiorientuoti. Dėl į protą orientuoto, į širdį atvėsusio žmogaus gyvenimo būdo, kuris neleidžia patirti nuoširdžių jausmų, jo siela taip pat nėra suinteresuota atsiverti žinioms iš aukščiau vibruojančių, kosminių gyvenimo sferų ir kreiptis į mane ar dangiškąsias būtybes su klausimais. Nuolat mąstydamas ir suvokdamas dvasinius įvykius tik protu, žmogaus sąmonė, taip pat ir jo siela, išlieka silpnai vibruojanti, be dvasinio tobulėjimo ir dvasinės pažangos.  </w:t>
      </w:r>
    </w:p>
    <w:p>
      <w:pPr>
        <w:jc w:val="left"/>
        <w:spacing w:lineRule="auto" w:line="240" w:after="0" w:beforeAutospacing="0" w:afterAutospacing="0"/>
        <w:ind w:firstLine="0"/>
      </w:pPr>
      <w:r>
        <w:t xml:space="preserve"> </w:t>
      </w:r>
    </w:p>
    <w:p>
      <w:r>
        <w:t xml:space="preserve">Iš tiesų, jei tikintysis įpratęs viską, ką skaito, girdi ar žiūri, klasifikuoti tik savo žemišku protu, tai naktį jo siela nebegali rasti kelio iš žemo dažnio ir lieka jame įkalinta. Jo siela naktį yra labai užsiėmusi žemų vibracijų informacijos apdorojimu ir klasifikavimu, taip pat visais kasdieniniais savo žmogiškosios būties įvykiais, kuriuos ji fiksuoja taip pat, kaip ir žmogaus sąmonė, todėl ji neturi galimybės mąstyti aukštesnių vibracijų būdu arba išgauti aukštesnių vibracijų prisiminimų iš savo sąmonės, kad gautų informacijos. Tokiems žmonėms paprastai trūksta dvasinių-kosminių žinių, kad jie galėtų giliai mąstyti, įžvalgiai suvokti pasaulio aplinkybes ir teisingai atskirti gerus ir blogus žmogaus veiksmus dvasiškai aukštesniu požiūriu. Tik tada, kai žmogus atsisakys savo dvasinio inertiškumo ir pradės sąmoningai kelti klausimą, ar tai, ką jis priėmė savo pojūčiais, buvo gera, ar bloga, tik tada jo žmogiškieji pojūčiai bus patobulinti. Kai tai įvyksta, jo gyvenimas pasikeičia, nes tada jis vibruoja aukščiau ir taip suteikia savo sielai galimybę atskleisti savo jautrius pojūčius, kurie buvo užgožti naštos, vėl po truputį su mano ir apsauginių būtybių pagalba. Dėl to jis vis labiau priartėja prie savo vidinio sielos dažnio ir, atsivėrus jo jautrumui tam tikrose situacijose, pajunta jo širdies prisilietimą. Tačiau tai ilgas kelias daugeliui pamaldžių žmonių, įpratusių kasdien viską suvokti tik protu, nepaliečiant sielos širdies, todėl jų charakteris tampa vis labiau pabrėžiamas, nuobodus, abejingas ir bejausmis. Dėl šios priežasties tokios prigimties žmonės dažnai susiduria su sunkumais teisingai klasifikuodami nematomus dvasinius-kosminius dėsnius, kurie vis dėlto yra tikrovė. Todėl jiems sunku suvokti, kai jie skaito, pavyzdžiui, mano pranešimą, kad jų žmogiškasis gyvenimas yra glaudžiai susijęs su vidinės eterinės sielos gyvenimu ir kad ji nuo pat gyvenimo pradžios uždeda savo momentinės sąmonės antspaudą ant jų žmogaus būtybės, o jis savo ruožtu perduoda jai saugoti savo gyvenimo būdą. Taip jie visą gyvenimą šiame pasaulyje sėdi dvasinėje valtyje ir plaukia ta kryptimi, kurią jiems diktuoja jų saugyklos.  </w:t>
      </w:r>
    </w:p>
    <w:p>
      <w:pPr>
        <w:jc w:val="left"/>
        <w:spacing w:lineRule="auto" w:line="240" w:after="179" w:beforeAutospacing="0" w:afterAutospacing="0"/>
        <w:ind w:firstLine="0"/>
      </w:pPr>
      <w:r>
        <w:t xml:space="preserve"> </w:t>
      </w:r>
    </w:p>
    <w:p>
      <w:r>
        <w:t xml:space="preserve">Iš tiesų, daugelis su Dievu susietų žmonių negali susitaikyti su tuo, kad jų vidinė siela perduoda savo savybes ir naštą, kurią ji atsinešė su savimi, savo žmogiškajai sąmonei, ir kad dabartinis žmogus, į kurį ji įsikūnijo, gyvena visai taip pat, kaip gyveno ankstesniame įsikūnijime. Supraskite, dvasiškai suinteresuoti žmonės! Perkeliant sielos esmę į žmogaus genus, išryškėja vis daugiau jos gerųjų pusių, bet taip pat ir nemalonių ypatybių, kurios galiausiai formuoja žmogaus gyvenimo būdą arba suteikia jam tam tikrą išorinę išvaizdą. </w:t>
      </w:r>
      <w:r>
        <w:rPr>
          <w:b w:val="1"/>
        </w:rPr>
        <w:t xml:space="preserve">Tačiau jei su manimi susivienijęs žmogus negali suvokti ar priimti, kad jo gyvenime yra kažkas susiję su jo vidinėmis sielos naštomis, kurias jis atsinešė su savimi, arba kad šios naštos daro jam įtaką, tuomet aš jam sakau, kad jis turi persigalvoti: Jis dar nesuvokia, kad gyvena žemėje tik todėl, kad turi vidinę įsikūnijusią sielą, kuri palaiko jo žmogiškąjį gyvenimą. Tai reiškia, kad be sielos jis arba jo žmogaus ląstelės negalėtų gyventi, nes ji ne tik perduoda jam energiją iš savo energijos atsargų (vidinės savasties), bet ir kai kuriuos gyvybiškai svarbius funkcinius duomenis, reikalingus fiziniam kūnui palaikyti. </w:t>
      </w:r>
      <w:r>
        <w:t xml:space="preserve">Kartais į genus reikia įtraukti papildomų duomenų, nes kai kurių tėvų genai dėl paveldimų klaidų chromosomose (DNR) yra neišsamūs. Tai reiškia, kad tam tikrą genų informaciją papildo arba užbaigia aukštesnės sąmonės siela, padedama grynųjų apsauginių būtybių, kad normaliai formuotųsi ir vystytųsi žmogaus ląstelės.  </w:t>
      </w:r>
    </w:p>
    <w:p>
      <w:r>
        <w:t xml:space="preserve">Šis procesas vyksta kitaip su įsikūnijusiomis žemėje gyvenančiomis, sunkią naštą turinčiomis sielomis. Genų papildymo procese jiems padeda šeimos ir klano giminaičiai arba jų religinės priklausomybės dvasininkai, kurie tai puikiai daro jau labai seniai, dažnai - daugelį tūkstantmečių, nes jie gerai išmano genus ir jų funkcijas. Tačiau kai kurios žemėje gyvenančios sielos asociacijos, kurios nebeketina sugrįžti į dangų ir yra užkietėjusios, dėl savo dvasinio išsigimimo visiškai prarado žinias apie genų funkciją arba chromosomas (DNR arba paveldimąją medžiagą). Todėl jie tikisi, kad jiems vėl pavyks įsikūnyti į moterį ar šeimą, kurios chromosomos yra gana pilnos arba nepažeistos, t. y. nepažeistos radiacijos, vaistų ar kitų išorinių veiksnių. Tačiau dauguma žemėje gyvenančių sielų aklai įsikūnija žemiškojo laiko pabaigoje, kad vis dar galėtų patirti ir mėgautis tam tikrais neteisėtais dalykais, kurie juos ypač traukia šiame pasaulyje. Dėl didėjančios žmonių ar tėvų genetinės žalos vis daugiau naujagimių, į kuriuos žemos vibracijos sielos įsikūnijo savo noru, turi apsigimimų. Embriono apsigimimus įsčiose lemia ir tai, kad įsikūnijusiai sielai trūksta energijos ir ji iš motinos atima daug energijos. Dėl to motinai taip pat trūksta energijos, reikalingos normaliam embriono formavimuisi. Energija pasitraukia, nes įsikūnijusi norinti siela, embrionas ir būsima motina sudaro bendrą energetinę grandinę, kurią sudaro plonos šviesos gijos. Per bendrą energinį lauką jų pojūčiai taip pat yra sujungti ir dvasiniame lygmenyje vyksta informacijos mainai iš sąmonės į sąmonę, kurių būsimoji motina nepastebi, nes tai vyksta jai nesąmoningai. Tai būtina ir todėl, kad sielai ir įsčiose esančiam būsimam vaikui reikia informacijos iš šio pasaulio, kad nuo pat savo gyvenimo pradžios galėtų gerai tvarkytis šiame greitai gyvenančiame pasaulyje. Motinos sąmonėje saugoma naudingesnė šiuolaikinė informacija iš šio pasaulio, pavyzdžiui, žinios apie žmonių gyvenimo būdą, dvasinę orientaciją, mokslinius tyrimus, naujai kuriamas technologijas ir kita, gali būti labai naudinga įsikūnijusiai sielai ir augančiam vaikui, kad jie savo sielos-žmogaus sąmone greitai rastų ryšį su pasaulio įvykiais. </w:t>
      </w:r>
    </w:p>
    <w:p>
      <w:r>
        <w:t xml:space="preserve">Man, visuotinės meilės dvasiai, taip pat ir dangiškąsias globojančioms būtybėms, skauda širdį, kai matau be galo dideles, nesibaigiančias šio pasaulio žmonių ir žemėje gyvenančių būtybių kančias. Kadangi esu kiekvienoje būtybėje su savo meilės dvasia, kartu su ja jaučiu didžiules sielų-žmonių kančias, bet ne Pirmapradėje Centrinėje Saulėje, nes priešingu atveju dėl skausmingų būtybių įspūdžių mano beasmenės būtybės sąmonė iš karto vibraciniu ir energetiniu požiūriu kristų kartu su visomis Pirmapradės Centrinės Saulės dalelėmis ir tai turėtų pražūtingą poveikį visai kūrinijai. Štai kodėl mano meilės dvasia yra apsaugota nuo be galo daug širdį veriančių nuopuolio pasaulių būtybių vibracijų, arba stipriai vibruojantis dangaus šviesos barjeras aplink dangaus pasaulius neleidžia neteisėtoms nuopuolio pasaulių būtybių vibracijoms prasiskverbti į dangaus būtybę. Mano Meilės Dvasia ir dangiškosios būtybės norėtų nutraukti širdį veriančias žmonių ir sielų kančias nuo vienos kosminės akimirkos iki kitos, bet mums neleidžiama to padaryti, nes esame įsipareigoję pagal susitarimą su atsimetusiomis būtybėmis - išbūti savo pačių sukurtuose nežemiškuose pasauliuose tam tikrą kosminių eonų skaičių. Kadangi dangiškosios būtybių gyvenimo taisyklės yra orientuotos į laisvę, mano meilės dvasia ir dangiškosios būtybės negali nepaisyti šio susitarimo ar tiesiog jį panaikinti. Prašome suprasti! Jei dangaus būtybė nepaisytų mano įspėjimų ir sąmoningai pažeistų esamą dangiškąjį susitarimą arba apribotų nežemiškų būtybių laisvę, ji labai apsunkintų save dangiškai svetimu elgesiu, o to pražūtingas poveikis būtų toks, kad ji nebegalėtų likti dangaus būtybėje arba dėl žemos įstatymo nepaisymo vibracijos patirtų didžiulį savo dalelių šviesos sumažėjimą ir taip automatiškai būtų atstumta į kritimo pasaulius. Iš mano dėsnio aprašymo matote, kad tyros dangaus šviesos būtybės gali likti dangiškuose pasauliuose tik todėl, kad jos visada laikosi dangiškųjų dėsnių taisyklių, todėl jų esybės šviesos spinduliavimas visiškai sutampa su mano teisėtomis meilės energijomis, sklindančiomis iš dangiškosios Pirminės Centrinės Saulės. Ar galite tai suprasti? </w:t>
      </w:r>
    </w:p>
    <w:p>
      <w:r>
        <w:rPr>
          <w:b w:val="1"/>
        </w:rPr>
        <w:t>Kaip jau patyrėte iš manęs, aš jaučiu ir kenčiu kartu su žmonėmis, taip pat su vaikais, kurie gimsta apsigimę, nes jų ląstelėse, be materialaus branduolio, yra ir subtilus branduolys su mažyte mano meilės dvasios esybe.</w:t>
      </w:r>
      <w:r>
        <w:t xml:space="preserve"> Taip ankstesnės nuopuolio būtybės sukūrė žmogų, nes iš daugelio nesėkmingų bandymų žinojo, kad žmogaus kūnas ar jo ląstelės gali išlikti gyvos tik trumpą žemiškąjį laiką dėl subtilaus ryšio su įsikūnijusia siela. Tačiau iš to taip pat suprantate, kad materiali gyvybė gali egzistuoti tik kartu su amžina subtilia gyvybe ir kad iš esmės kietų dalelių gyvybė prieštarauja mūsų subtiliai nemirtingai gyvybei, iš kurios kilo visa gyvybė. Iš tiesų kiekviena kosminė būtybė, net ir tu, amžinai gyvens tik savo šviesos būtybės subtiliosios dalelės pavidalu, kai visų nežemiškų būtybių ir neteisėtai sukurtų kritimo pasaulių repatriacija bus užbaigta per dalelės transformaciją.  </w:t>
      </w:r>
    </w:p>
    <w:p>
      <w:r>
        <w:t xml:space="preserve">Tai skaudus likimo smūgis ne tik išsigimusio vaiko tėvams, susijęs su didelėmis kančiomis, bet ir vaikui bei jo sielai, kurios paprastai laukia labai ilgas psichinių ir fizinių kančių kelias šiame pasaulyje ir, deja, po žmogiškojo gyvenimo nežemiškose sferose. Jis ir toliau kenčia pomirtiniame gyvenime, nes dar ilgai mato savo šviesųjį kūną arba save kaip deformuotą, nes jį vis dar labai veikia prisiminimai, kuriuos jis perėmė iš savo žmogiškojo gyvenimo, ir jie vis dar valdo jo sąmonę. Tačiau šį nepatrauklų savo šviesaus kūno savivaizdį ji turi tik tada, kai negalėjo dvasiškai pabusti per savo žemiškai orientuotą žmogiškąją būtį, t. y. jos neigiami bruožai išliko nepakitę iki įsikūnijimo, per jos žmogiškąjį gyvenimą ir po jo. Daugelis tokių sielų labai išgyvena dėl savo fiziškai suvaržyto, kenčiančio žemiškojo gyvenimo, nes iš negailestingų, nerūpestingų dvasininkų išgirdo, kad Aš to norėjau, jog jos žemiškajame gyvenime išmoktų ko nors konkretaus. Arba kiti kietaširdžiai dvasininkai jiems sakė, kad jie turėtų su dėkingumu priimti savo kančias, nes taip jie išpirks savo pasėtą kaltę dėl ankstesnių įsikūnijimų, arba kiti religiškai fanatiški dvasininkai kalbėjo apie mano bausmę, kurią jie turės iškęsti fiziniame kūne, ir suteikė fiziškai bei psichiškai nusivylusiems žmonėms klaidingą viltį, kad po žemiškojo gyvenimo tuoj pat priimsiu juos į dangaus karalystę.  </w:t>
      </w:r>
    </w:p>
    <w:p>
      <w:r>
        <w:t xml:space="preserve">Iš tiesų, visa tai netiesa! Tai klaidingi buvusių ir esamų dvasininkų teiginiai, nes jie stengiasi suvokti mane labiau intelektu, o ne širdies garsu, todėl vertina mane baudžiančiai ir bausmingai, užuot pajutę mane kaip švelnią, užjaučiančią ir jautrią, taip pat saulėtą dangiškai beasmenę būtybę, kuri visada trokšta ypatingai rūpintis kiekvienos būtybės gerove.  </w:t>
      </w:r>
    </w:p>
    <w:p>
      <w:r>
        <w:t xml:space="preserve">Kai kurios tokios labai apsunkintos nežemiškos būtybės yra labai arogantiškos, užsispyrusios ir įžūlios ir kaltina mane dėl savo didelių kančių, todėl negaliu pasiekti jų per dangiškąsias būtybes su pagalbos nurodymais. Tai daro labai neigiamą poveikį jų tolesniam dvasiniam tobulėjimui, tačiau aš negaliu to pakeisti, nes jie patys gali nuspręsti, kaip jie nori gyventi ateityje.  </w:t>
      </w:r>
    </w:p>
    <w:p>
      <w:r>
        <w:t xml:space="preserve">Tačiau kai kurie Dievą mylintys žmonės, turintys galūnių deformacijas, galintys judėti tik neįgaliojo vežimėlyje, bet labai dvasiškai aktyvūs ir atviri mano dangiškoms žinioms, savo noru išsiaiškinti savo charakterio silpnybes ir keistis teigiama linkme, taip pat savo nuoširdžiu ir draugišku bendravimu su žmonėmis atveria prasmingą būties tobulėjimą, todėl jų siela tampa vis lengvesnė. Kai tokia siela atvyksta į anapus, ji džiaugiasi ir širdyje dėkoja man, nes yra aukštų laimės vibracijų ir dabar mato save gražesnę, normaliai susiformavusiu šviesos pavidalu. Tačiau ne aš gražiai suformavau sielos šviesųjį pavidalą, bet ji pati save suformavo per mano pagalbos užuominas ir per savo dvasiškai atvirą ir mokytis trokštantį žmogų, kurį per dieną ji galėjo džiaugsmingai pasiekti, dažnai su vadovaujančiais impulsais. Taip ji vis labiau išsilaisvina nuo naštos ir gauna daugiau energijos. Dėl to jos šviesos dalelės vibravo vis stipriau, todėl jos šviesos kūnas galėjo vis labiau išsiskleisti ir grįžti į įprastą šviesos būtybės dydį.  </w:t>
      </w:r>
    </w:p>
    <w:p>
      <w:r>
        <w:t xml:space="preserve">Jūs, dvasiškai atviri, geros širdies žmonės! Deja, šiame nesuskaičiuojamų pavojų ir kančių pasaulyje - aš jį vadinu "siaubo pasauliu" - vis daugiau žmonių patiria genetinę žalą ir kasdien vis daugiau žmonių nuo jos nukenčia, nes, pavyzdžiui, įvairūs aplinkos poveikiai, rentgeno spindulių, stipraus poveikio vaistų, dažų ir plastiko, taip pat priklausomybę sukeliančių medžiagų perdozavimas vis dažniau sukelia genetinę žalą. Žmonės vargu ar gali nuo jų pabėgti, nes jau per vėlu pasipriešinti vis stiprėjančiai mokslo, technikos ir farmacijos pasaulio srovei, tekančiai gyvybę naikinančia kryptimi. Valdžios siekiančios korporacijos naujų, tariamai naudingų, bet, mano požiūriu, labiau sveikatą žalojančių farmacijos produktų ar pavojingų technologijų suteikia politikams pasaulio srauto kryptį arba daro jiems tokią įtaką, kad dabar jiems tapo įmanoma daryti bet kokį destruktyvų poveikį gamtai. Tačiau korporacijų gynėjai per žiniasklaidą nuramina susirūpinusius žmones iškreiptais žodžiais, kad jų naujos technologijos ar farmacijos produktai neva buvo sukurti žmonijos labui ir yra nekenksmingi žmogaus gyvybei ir gamtai, naudingi ir būtini ekonomikos augimui.  </w:t>
      </w:r>
    </w:p>
    <w:p>
      <w:r>
        <w:t xml:space="preserve">Tačiau tie žmonės, kurie jau mato šį pasaulį iš tikro, dvasiškai aukštesnio požiūrio taško, nesileidžia apakinami eufemistų, kurie, pavyzdžiui, propaguoja naujas technologijas, kurios dar nėra nuodugniai ištirtos, pavojingas manipuliacijas žmogaus genomu ar smurtinį įsikišimą į gamtą ir aplinką, bet kurios akivaizdžiai kelia grėsmę ir kenkia žmogaus gyvybei.  </w:t>
      </w:r>
    </w:p>
    <w:p>
      <w:pPr>
        <w:spacing w:lineRule="auto" w:line="240" w:after="59" w:beforeAutospacing="0" w:afterAutospacing="0"/>
      </w:pPr>
      <w:r>
        <w:t xml:space="preserve">Iš tiesų dangaus planetos yra taip sudarytos iš dalelių programavimo, kad visa planetų gyvybė, pavyzdžiui, mineralai, augalai, gyvūnai, gamtos būtybės ir šviesos būtybės sudaro harmoningą, gyvybę kuriančią vienovę. Visos gyvybės formos dangaus planetose yra glaudžiai susijusios tarpusavyje, t. y. visos gyvybės formos nuolat palaiko glaudžius tarpusavio santykius įvairiuose dažnių diapazonuose. Dėl to jie visada gali būti šalia vienas kito ir džiaugsmingai dovanoti save vienas kitam, kaip tai daro, pavyzdžiui, mineralai, skleisdami spalvingas spektrines šviesas ir energiją, arba įvairiaspalviai krūmai ir medžiai, skleisdami nuostabius gėlių kvapus ir skanius vaisius.  </w:t>
      </w:r>
    </w:p>
    <w:p>
      <w:r>
        <w:t xml:space="preserve">Kaip matote iš mano trumpo aprašymo, dangiškąsias planetas tyros šviesos būtybės sukūrė taip, kad viena gyvybės forma pagal savo evoliucijos būklę tam tikru būdu padeda kitai arba atlieka mažą ar didesnę užduotį, pasiaukojančiai ir rūpestingai. Kadangi dangiškosios būtybės gyvena nuoširdžioje vienybėje, taikoje ir harmonijoje su visa planetos gyvybe, taip pat ir tarpusavyje, jų gyvenimo būdas nenukrypsta nuo įvairių skirtingos evoliucijos gyvybės formų.  </w:t>
      </w:r>
    </w:p>
    <w:p>
      <w:pPr>
        <w:spacing w:lineRule="auto" w:line="240" w:after="0" w:beforeAutospacing="0" w:afterAutospacing="0"/>
      </w:pPr>
      <w:r>
        <w:t>Tačiau Žemės planetoje viskas vyksta visiškai kitaip. Ankstesnieji jūsų Saulės sistemos kūrėjai - tai buvo giliai atkritusios būtybės, atsimetusios nuo dangiškosios Būties - taip pat sukūrė Žemę daugiausia išoriniam energijos tiekimui, nes jie nebenorėjo gauti energijos iš manęs per savo gyvybės šerdį, o jų pačių gyvybinė energija, kurią jie buvo sukaupę vidinio "aš" sandėlyje, jau buvo gerokai išsekusi. Jiems buvo svarbu, kad jų energijos neturinti siela būtų aprūpinta naujomis energijomis per žmogų, kuriame yra siela. Kitaip tariant, žmogus transformuotu pavidalu įsisavina energijas per maitinančias žemės elementų medžiagas ir gamtą, per kurias jo siela taip pat energetiškai įkraunama. Taip atsitiko ir žemiškojo gyvenimo pradžioje. Tačiau po daugelio kosminių eonų energijos Žemės planetoje sumažėjo dėl vis didėjančio materialių dalelių skilimo, o tai reiškė, kad energijos netekę žmonės pradėjo negailestingai medžioti gyvūnus ir juos valgyti, kad galėtų gauti daugiau žmogiškosios ir sielos energijos. Jų bjaurus gyvenimo būdas persidavė gyvūnams, ir jie savo ruožtu ėmė medžioti ir valgyti kitų rūšių gyvūnus, kurie buvo silpnesni už juos, kad turėtų pakankamai energijos. Tai papasakojau jums tik tarp kitko, kad žinotumėte, kas baisaus nutiko jūsų planetoje prieš milijardus metų.</w:t>
      </w:r>
    </w:p>
    <w:p>
      <w:pPr>
        <w:spacing w:lineRule="auto" w:line="240" w:after="0" w:beforeAutospacing="0" w:afterAutospacing="0"/>
      </w:pPr>
      <w:r>
        <w:t xml:space="preserve"> </w:t>
      </w:r>
    </w:p>
    <w:p>
      <w:r>
        <w:t xml:space="preserve">Na, o ankstesnės kūriniją mylinčios Padangių būtybės dar žinojo, kad dangaus planetos buvo sukurtos taip, kad visa gyvybė jose sudarytų harmoningą vienovę, todėl jos užprogramavo Žemės atmosferos sluoksniuose tokius dėsningumus, kurie sujungia gamtos, gyvūnų ir žmonių gyvenimą į taikią ir harmoningą vienovę, ir į tokį gyvenimo būdą jas nukreipia atmosferos energetinių laukų šviesos impulsai. Tačiau šių dėsnių vis labiau nepaisė valdingos, egoistiškos žemiškos sielos ir žmonės, ir vieną dieną žmonės ėmė destruktyviai veikti prieš savo pačių gyvenimą, žiauriai kėsindamiesi į gamtą ir gyvūnų karalystę, o dar blogiau - baisiai kovodami su savimi.  </w:t>
      </w:r>
    </w:p>
    <w:p>
      <w:r>
        <w:rPr>
          <w:b w:val="1"/>
        </w:rPr>
        <w:t xml:space="preserve">Iš tiesų, jūs, žmonės, dabar gyvenate vis labiau energijos netekusiais laikais, kai valdžios siekiantys ir pinigų trokštantys žmonės kišasi į gamtą naudodami jai svetimas pavojingas technologijas ir toksines medžiagas arba masiškai trikdo jos gyvybę kuriantį dažnį, palaipsniui trukdydami jai išskirti žmonėms ir gyvūnams gyvybiškai svarbias medžiagas. To rezultatas: planetos gyvybė šliaužia mirtimi!  </w:t>
      </w:r>
    </w:p>
    <w:p>
      <w:r>
        <w:rPr>
          <w:b w:val="1"/>
        </w:rPr>
        <w:t>Iš tiesų tai yra žmonių gyvenimo ir jų sielų tragedija, nes jie kasdien iš išorės bombarduojami vis stipresniais, labai žemų vibracijų ir gyvybę naikinančiais dažniais, be to, į jų maistą ir vaisius patenka jų kūnui svetimų medžiagų, todėl jiems vis sunkiau išlikti sveikiems ir dėl to jiems vis sunkiau pasiekti aukštesnę sielos-žmogaus vibraciją.</w:t>
      </w:r>
      <w:r>
        <w:t xml:space="preserve"> Deja, aš ir grynosios dangiškos arba nežemiškos, labiau išsivysčiusios būtybės negalime nieko pakeisti, nes Žemėje gyvenančios destruktyvios būtybės ir joms prijaučiančios žmogiškos būtybės nori tęsti savo destruktyvią kryptį ir netoleruoja jokio kišimosi į jų pasaulį. Tai tokios būtybės, kurios, nepakitusios savo iliuzinės būsenos, vis dar suinteresuotos sunaikinti visą kūriniją, tačiau dėl savo trumparegiškumo ir kosminio aklumo nebesuvokia, kad jų beprotiškas planas - sunaikinus kūriniją sukurti naują pagal savo idėjas - nebegali išsipildyti, nes prieš du tūkstančius žemiškų metų jų iliuzinis sumanymas jau seniai sužlugdė Jėzų Kristų ir daugelį dangaus ištikimųjų. </w:t>
      </w:r>
    </w:p>
    <w:p>
      <w:r>
        <w:t xml:space="preserve">Jūs, geraširdžiai žmonės, kurie esate su manimi! Pagilinus kai kuriuos žinutės punktus, mano meilės dvasia atskleidžia apie žemos vibracijos sielos įsikūnijimą, kuri savo noru įsikūnijimui pasirinko moterį su daug aukštesne sąmone, kuri netrukus pagimdys savo vaiką. Iš mano aprašymo taip pat galite suprasti, kad genetiniai duomenys (DNR) turi būti išsamūs, kad embrionas galėtų normaliai susiformuoti gimdoje ir naujagimis gimtų sveikas arba normaliai vystytųsi. Todėl, pavyzdžiui, jei aukštesnės sąmonės siela nori asimiliuotis su mano ir dangiškųjų būtybių pagalba, ji turi ne tik perduoti visus savo sąmonės prisiminimus, kuriuose yra jos charakterio bruožai ir dažniausiai išgyventas elgesys, nuo pat embriono vystymosi pradžios motinos įsčiose, bet ir ištaisyti įvairias genetines pažaidas perduodant minčių vaizdinius arba papildyti juos dangiškųjų būtybių pagalba.  </w:t>
      </w:r>
    </w:p>
    <w:p>
      <w:r>
        <w:t xml:space="preserve">Iš to taip pat galite logiškai suprasti, kad žmogui ir jo sielai žemiškajame gyvenime galioja daugybė dėsnių, kurių reikia laikytis, kad siela galėtų įsikūnyti ir vaiko gimimas vyktų sklandžiai. Deja, daugelis dvasiškai orientuotų žmonių, perskaičiusių daugybę knygų, labiau domisi paslaptingais ar okultiniais pranešimais, užuot iš manęs sužinoję daugiau apie gyvenimo tikrovę. Tačiau jie jau turi gerą teisę užsiimti įvairiomis pramogomis arba gyventi taip, kaip jiems patinka, tačiau apgailestauju, kad jie tik vienpusiškai informuoja save ir praleidžia svarbiausią dalyką savo gyvenime žemėje - pasiekti aukštesnę sąmonę per teigiamą būtybių tobulėjimą.  </w:t>
      </w:r>
    </w:p>
    <w:p>
      <w:r>
        <w:t xml:space="preserve">Daugelio žmonių, tik tikinčiųjų, nedomina nei jų dabartinis gyvenimo būdas, nei jų charakterio ypatumai. Jei jie kasdien žvelgtų į savęs pažinimo veidrodį, juos nuliūdintų ar apstulbintų kai kurie atrasti nepatrauklūs charakterio bruožai ar elgesys. Jei jie daugiau žinotų apie tai, kad yra įsikūnijusi siela, kuri perdavė savo sąmonę žmogui, ir kad jis yra savo sielos veidrodinis atspindys, jie atkreiptų dėmesį ir galbūt kai kurie iš jų būtų pasirengę pasidomėti savo prigimtimi ir gyvenimo būdu.  </w:t>
      </w:r>
    </w:p>
    <w:p>
      <w:r>
        <w:t xml:space="preserve">Visada padedu jums tolesnėmis užuominomis išsiaiškinti savo nepatrauklius charakterio bruožus ir elgesį. Stebint būtų naudinga daugiau sužinoti apie skirtingus įvairių socialinių sluoksnių žmonių gyvenimo būdus ir elgesį. Kiekvienoje socialinės klasės gyvenimo srityje žmonės pasižymi labai specifiniu, skirtingu elgesiu ir bruožais arba ypatumais. Pavyzdžiui, amatininkas elgiasi kitaip nei tarnautojas, išdidus aristokratas kitaip nei jo tarnas ar tarnaitė, politikas kitaip nei paprastas viduriniosios klasės pilietis, aukšto rango karininkas kitaip nei pavaldus kareivis, aukšto rango dvasininkas kitaip nei ministrantas, o mokytojas kitaip nei mokinys. Tai reiškia, kad jų kalbos maniera, kūno judesiai ir gestai, eisena ir elgesys su kitais žmonėmis išoriškai skiriasi. Jei sąmoningai įsisavinote įvairias savybes stebėdami, tuomet sielos-žmogaus sąmonėje esantys prisiminimai yra jums prieinami kasdieniam savęs stebėjimui ir geresniam savęs pažinimui. Iš to galite gerai pajusti, kurioje gyvenimo srityje ar socialinėje klasėje jūsų siela gyveno paskutinį kartą. Šis sąmoningumas būtų gera priemonė, padedanti greičiau atrasti nemalonią charakterio savybę ar elgesį. </w:t>
      </w:r>
    </w:p>
    <w:p>
      <w:r>
        <w:t xml:space="preserve">Iš tiesų tik pažindamas savo gyvenimo būdą, norintis žmogus dažniausiai atranda savyje šiurkščiausias ar baisiausias ydas ir silpnybes - tai nusižengimai teisingoms dangiškoms gyvenimo taisyklėms ir kilnioms dangiškųjų būtybių savybėms. Dauguma jų yra kilę iš ankstesnio sielos gyvenimo, ir tarp jų gali būti tokių neteisėtumų, kurie yra sunkūs nusikaltimai žmogui ar gamtai, kuriuos padarė ir išsaugojo siela. Net jei šiandienos žmogus ir nepadarė sunkių nusižengimų, jo neigiamos mintys ir jausmai gali nuvesti jį jų pėdsakais. Žmogus negaus aiškių įrodymų apie blogus veiksmus iš vieno ar kelių ankstesnių sielos gyvenimų, kuriuose ji buvo apsirengusi žmogiškais drabužiais, tačiau pagal iš vidaus ateinančias užuominas jis gali padaryti išvadą, kad jo siela turi būti labai prislėgta dėl labai konkretaus veiksmo vienoje gyvenimo srityje, ir dabar jis turi gerą progą atiduoti ją man, nuoširdžiai atgailaudamas.  </w:t>
      </w:r>
    </w:p>
    <w:p>
      <w:r>
        <w:t xml:space="preserve">Deja, dauguma tikinčiųjų, priklausančių religinėms organizacijoms, yra priešiški savo pačių savęs pažinimui ir apsivalymui nuo negražių ydų bei silpnybių. Aš nebegaliu į juos kreiptis su savęs pažinimo impulsais apie jų sielą. Tai tragiška, nes jie daug kartų keliaus po nežemiškas sferas, kurios jiems atneš daug kančių. </w:t>
      </w:r>
    </w:p>
    <w:p>
      <w:pPr>
        <w:jc w:val="left"/>
        <w:spacing w:lineRule="auto" w:line="240" w:after="179" w:beforeAutospacing="0" w:afterAutospacing="0"/>
        <w:ind w:firstLine="0"/>
      </w:pPr>
      <w:r>
        <w:t xml:space="preserve"> </w:t>
      </w:r>
    </w:p>
    <w:p>
      <w:r>
        <w:t xml:space="preserve">Daugelis dvasiškai besidominčių, bet tik paviršutiniškai mąstančių, nepastovių žmonių taip pat vargu ar yra suinteresuoti kasdien žvelgti į savęs pažinimo veidrodį. Jie nuramina savo sąžinę, pavyzdžiui, įtikinėdami save, kad nieko nežino apie ankstesnes savo sielos keliones žemėje ar nežemiškose sferose, todėl negali išsiaiškinti jų blogų ypatybių. Vien dėl šios priežasties Dievas negalėjo nė karto jiems pasakyti, kad jie yra iš dalies atsakingi už savo naštą ar buvusios žmogiškosios būties įstatymų pažeidimus, arba kad jie turėtų juos išsiaiškinti, kad galėtų nuoširdžiai dėl jų atgailauti. Būdami žmonės, jie negalėjo padėti, jei jų siela į įsikūnijimą pateko su lengva ar sunkia našta.  </w:t>
      </w:r>
    </w:p>
    <w:p>
      <w:pPr>
        <w:spacing w:lineRule="auto" w:line="240" w:after="0" w:beforeAutospacing="0" w:afterAutospacing="0"/>
      </w:pPr>
      <w:r>
        <w:t xml:space="preserve">Tikra tiesa, kad dabartinis žmogus negali padėti, nes jo siela į šį gyvenimą atsinešė įvairias naštas. Tačiau prieš įsikūnijimą jis turėjo galimybę su mano pagalba pažvelgti į sunkias naštas ir atgailauti dėl jų, kurias aš tada būčiau jam panaikinęs. Tačiau to nedaro dauguma tikinčių sielų, ir tikrai ne tos, kurios nebeketina grįžti į dangų.  </w:t>
      </w:r>
    </w:p>
    <w:p>
      <w:pPr>
        <w:spacing w:lineRule="auto" w:line="240" w:after="0" w:beforeAutospacing="0" w:afterAutospacing="0"/>
      </w:pPr>
    </w:p>
    <w:p>
      <w:r>
        <w:rPr>
          <w:b w:val="1"/>
        </w:rPr>
        <w:t>Tačiau geros širdies žmonės, kurie nori trumpiausiu keliu sugrįžti į dangiškąją egzistenciją ir todėl teikia didelę reikšmę tam, kad jų pripažintos nepatrauklios savybės taptų kilnesnės, turi puikią progą per kasdienę introspekciją su mano vidine pagalba išsiaiškinti savo psichines ydas. Jie džiaugsis, kai vėl atras savyje nepatrauklią charakterio ydą, ir mąstys, kaip pakeisti savo gyvenimo būdą į teigiamą, pavyzdžiui, maloniau ar sąžiningiau elgtis su kitais žmonėmis, kad visiems laikams atsikratytų nepatrauklios savybės ar elgesio.</w:t>
      </w:r>
      <w:r>
        <w:t xml:space="preserve"> Ar ir jūs norite taip išnaudoti savo brangų, dar trumpą likusį žemiškąjį laiką? Jei taip, tai su mano pagalba netrukus jūsų siela taps šviesesnė ir labai priartėsite prie manęs ir prie dangiškojo gyvenimo! </w:t>
      </w:r>
    </w:p>
    <w:p>
      <w:pPr>
        <w:jc w:val="left"/>
        <w:spacing w:lineRule="auto" w:line="240" w:after="181" w:beforeAutospacing="0" w:afterAutospacing="0"/>
        <w:ind w:firstLine="0"/>
      </w:pPr>
      <w:r>
        <w:t xml:space="preserve"> </w:t>
      </w:r>
    </w:p>
    <w:p>
      <w:r>
        <w:t xml:space="preserve">Jūs, žmonės, orientuoti į mane, visuotinę meilės dvasią! Kai kuriuos teiginius pakartoju žinutėje, nes tai svarbu ir būtina žmonėms, kurie dar tik įžengė į naują dvasinę-kosminę teritoriją. Jūsų sielos-žmogaus sąmonei reikia kelių aprašymų, kurie būtų nušviesti iš skirtingų perspektyvų, kad priimtumėte ir geriau suprastumėte mano apreiškimo žinias, skirtas jūsų žemiškajam laikui. Ar galite tai suprasti ir ar tai suprantate? </w:t>
      </w:r>
    </w:p>
    <w:p>
      <w:pPr>
        <w:jc w:val="left"/>
        <w:spacing w:lineRule="auto" w:line="240" w:after="164" w:beforeAutospacing="0" w:afterAutospacing="0"/>
        <w:ind w:firstLine="0"/>
      </w:pPr>
      <w:r>
        <w:t xml:space="preserve"> </w:t>
      </w:r>
    </w:p>
    <w:p>
      <w:pPr>
        <w:jc w:val="center"/>
        <w:spacing w:lineRule="auto" w:line="240" w:after="0" w:beforeAutospacing="0" w:afterAutospacing="0"/>
      </w:pPr>
      <w:r>
        <w:rPr>
          <w:sz w:val="32"/>
          <w:b w:val="1"/>
          <w:color w:val="0000FF"/>
        </w:rPr>
        <w:t xml:space="preserve">- 1 dalies pabaiga - </w:t>
      </w:r>
    </w:p>
    <w:sectPr>
      <w:type w:val="nextPage"/>
      <w:pgSz w:w="11906" w:h="16838" w:code="0"/>
      <w:pgMar w:left="1020" w:right="1015" w:top="1840"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F3-(J-D)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F3-(J-D</w:t>
    </w:r>
    <w:r>
      <w:rPr>
        <w:sz w:val="16"/>
        <w:lang w:val="de-DE" w:bidi="de-DE" w:eastAsia="de-DE"/>
      </w:rPr>
      <w:t>)</w:t>
    </w:r>
    <w:r>
      <w:rPr>
        <w:sz w:val="16"/>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F3-(J-D)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2014.12.17 </w:t>
          </w:r>
          <w:r>
            <w:rPr>
              <w:sz w:val="16"/>
            </w:rPr>
            <w:t xml:space="preserve">(dabartinė data) </w:t>
          </w:r>
          <w:r>
            <w:rPr>
              <w:sz w:val="18"/>
              <w:b w:val="1"/>
              <w:color w:val="0000FF"/>
            </w:rPr>
            <w:t xml:space="preserve">Aš Esu-Meilės lašeliai iš Dangiškojo Dieviškojo Gyvenimo Šaltinio </w:t>
          </w:r>
          <w:r>
            <w:rPr>
              <w:sz w:val="16"/>
              <w:b w:val="1"/>
            </w:rPr>
            <w:t xml:space="preserve">2014 m. </w:t>
          </w:r>
          <w:r>
            <w:rPr>
              <w:sz w:val="18"/>
              <w:b w:val="1"/>
            </w:rPr>
            <w:t xml:space="preserve">gruodžio mėnesio </w:t>
          </w:r>
          <w:r>
            <w:rPr>
              <w:sz w:val="16"/>
            </w:rPr>
            <w:t xml:space="preserve">žinutė  </w:t>
          </w:r>
        </w:p>
        <w:p>
          <w:pPr>
            <w:jc w:val="center"/>
            <w:spacing w:lineRule="auto" w:line="276" w:after="0" w:beforeAutospacing="0" w:afterAutospacing="0"/>
            <w:ind w:firstLine="0"/>
          </w:pPr>
          <w:r>
            <w:rPr>
              <w:sz w:val="16"/>
            </w:rPr>
            <w:t xml:space="preserve">"Kodėl įsikūnijusi siela jau formuoja vaiko charakterį" </w:t>
          </w:r>
          <w:r>
            <w:rPr>
              <w:sz w:val="16"/>
              <w:b w:val="1"/>
            </w:rPr>
            <w:t xml:space="preserve">- </w:t>
          </w:r>
          <w:r>
            <w:rPr>
              <w:sz w:val="16"/>
            </w:rPr>
            <w:t xml:space="preserve">1 dalis (16 puslapių)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2014.12.17 </w:t>
          </w:r>
          <w:r>
            <w:rPr>
              <w:sz w:val="15"/>
            </w:rPr>
            <w:t xml:space="preserve">(dabartinė data) </w:t>
          </w:r>
          <w:r>
            <w:rPr>
              <w:sz w:val="15"/>
              <w:b w:val="1"/>
              <w:color w:val="0000FF"/>
            </w:rPr>
            <w:t xml:space="preserve">Aš Esu-Meilės lašeliai iš Dangiškojo Dieviškojo Gyvenimo Šaltinio </w:t>
          </w:r>
          <w:r>
            <w:rPr>
              <w:sz w:val="15"/>
              <w:b w:val="1"/>
            </w:rPr>
            <w:t xml:space="preserve">2014 m. gruodžio mėnesio </w:t>
          </w:r>
          <w:r>
            <w:rPr>
              <w:sz w:val="15"/>
            </w:rPr>
            <w:t xml:space="preserve">žinutė  </w:t>
          </w:r>
        </w:p>
        <w:p>
          <w:pPr>
            <w:jc w:val="center"/>
            <w:spacing w:lineRule="auto" w:line="276" w:after="0" w:beforeAutospacing="0" w:afterAutospacing="0"/>
            <w:ind w:firstLine="0"/>
          </w:pPr>
          <w:r>
            <w:rPr>
              <w:sz w:val="15"/>
              <w:color w:val="000000"/>
            </w:rPr>
            <w:t xml:space="preserve">"1 dalis </w:t>
          </w:r>
          <w:r>
            <w:rPr>
              <w:sz w:val="15"/>
              <w:b w:val="1"/>
              <w:color w:val="000000"/>
            </w:rPr>
            <w:t xml:space="preserve">- </w:t>
          </w:r>
          <w:r>
            <w:rPr>
              <w:sz w:val="15"/>
            </w:rPr>
            <w:t xml:space="preserve">Kodėl įsikūnijusi siela jau formuoja vaiko charakterį" (16 puslapių)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2014.12.17 </w:t>
          </w:r>
          <w:r>
            <w:rPr>
              <w:sz w:val="16"/>
            </w:rPr>
            <w:t xml:space="preserve">(dabartinė data) </w:t>
          </w:r>
          <w:r>
            <w:rPr>
              <w:sz w:val="18"/>
              <w:b w:val="1"/>
              <w:color w:val="0000FF"/>
            </w:rPr>
            <w:t xml:space="preserve">Aš Esu-Meilės lašeliai iš Dangiškojo Dieviškojo Gyvenimo Šaltinio </w:t>
          </w:r>
          <w:r>
            <w:rPr>
              <w:sz w:val="16"/>
              <w:b w:val="1"/>
            </w:rPr>
            <w:t xml:space="preserve">2014 m. </w:t>
          </w:r>
          <w:r>
            <w:rPr>
              <w:sz w:val="18"/>
              <w:b w:val="1"/>
            </w:rPr>
            <w:t xml:space="preserve">gruodžio mėnesio </w:t>
          </w:r>
          <w:r>
            <w:rPr>
              <w:sz w:val="16"/>
            </w:rPr>
            <w:t xml:space="preserve">žinutė  </w:t>
          </w:r>
        </w:p>
        <w:p>
          <w:pPr>
            <w:jc w:val="center"/>
            <w:spacing w:lineRule="auto" w:line="276" w:after="0" w:beforeAutospacing="0" w:afterAutospacing="0"/>
            <w:ind w:firstLine="0"/>
          </w:pPr>
          <w:r>
            <w:rPr>
              <w:sz w:val="16"/>
            </w:rPr>
            <w:t xml:space="preserve">"Kodėl įsikūnijusi siela jau formuoja vaiko charakterį" </w:t>
          </w:r>
          <w:r>
            <w:rPr>
              <w:sz w:val="16"/>
              <w:b w:val="1"/>
            </w:rPr>
            <w:t xml:space="preserve">- </w:t>
          </w:r>
          <w:r>
            <w:rPr>
              <w:sz w:val="16"/>
            </w:rPr>
            <w:t xml:space="preserve">1 dalis (16 puslapių)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