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374C42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uto" w:line="240" w:after="157" w:beforeAutospacing="0" w:afterAutospacing="0"/>
        <w:ind w:firstLine="0" w:left="0"/>
      </w:pPr>
      <w:r>
        <w:rPr>
          <w:sz w:val="32"/>
          <w:b w:val="1"/>
          <w:color w:val="0000FF"/>
        </w:rPr>
        <w:t xml:space="preserve">Gydymo galimybė aktyvinant degeneravusias ląsteles </w:t>
      </w:r>
    </w:p>
    <w:p>
      <w:pPr>
        <w:jc w:val="left"/>
        <w:spacing w:lineRule="auto" w:line="240" w:after="219" w:beforeAutospacing="0" w:afterAutospacing="0"/>
        <w:ind w:firstLine="0"/>
      </w:pPr>
      <w:r>
        <w:t xml:space="preserve"> </w:t>
      </w:r>
      <w:bookmarkStart w:id="0" w:name="_GoBack"/>
      <w:bookmarkEnd w:id="0"/>
    </w:p>
    <w:p>
      <w:r>
        <w:t xml:space="preserve">Po ilgesnio žemiškojo laikotarpio jūs vėl gaunate mano dangiškąją meilės dvasią. Jūs nuolankiai paklausėte manęs, visuotinės meilės dvasios, kaip turėtumėte elgtis su savo dabartine sveikatos būkle arba kokios yra žemiškos ir dangiškos galimybės išgydyti skaudančias ląsteles.  </w:t>
      </w:r>
    </w:p>
    <w:p>
      <w:r>
        <w:t xml:space="preserve">Visų pirma dabar turėtumėte pozityviai vertinti savo skausmingą situaciją ir neabejodami tikėti, kad jūsų fizinis kūnas pasveiks. Tik taip galite įtikinti savo ląsteles, kad jos turėtų orientuotis į pakilimo ir palaikymo gyvenimo kryptį ir vėl joje pasilikti. Visada galvokite, kad esate sveiki ir kad jumyse yra dangiškoji gyvybė iš manęs, pirminės dvasios Aš Esu. Nuo pat dienos pradžios visos jūsų ląstelės arba ląstelių asociacijos orientuosis į tai ir galės dirbti kartu gyvybę palaikančia kryptimi. Kad skausmingu laikotarpiu nebūtumėte neviltyje, vartokite vaistus ir augalines medžiagas, kurios padeda jums pagal jūsų vidinį pojūtį ir gali atnešti palengvėjimą. </w:t>
      </w:r>
    </w:p>
    <w:p>
      <w:r>
        <w:t xml:space="preserve">Dabar pamažu keiskite savo mąstymą ir vėl susilyginkite su manimi savo vidinėje esybėje, kad daugiau mano gyvenimo energijų plūstų į jus, pirmiausia į jūsų sielą, o paskui per ją - į kūno ląsteles. Taip pamažu vėl padidinsite mano meilės galias savyje, kurios vėliau jums labai pravers trokštamam ląstelių išgydymui, nes jos buvo pažeistos iš ląstelių junginio bendruomenės dėl savo pačių inercijos arba dėl pavojingo švitinimo, aplinkos toksinų ar šalutinio įvairių vaistų poveikio ir dėl to susidariusio energijos stygiaus buvo įkalintos. Tam, kad juos vėl priimtų jų ląstelių tinklas ir pavaldus ar prisijungtų prie jo užduočių, jie pirmiausia turi priimti naujas energijas per ląstelių adresą, o jų vibracija turi būti padidinta. Tai leistų jiems patiems prisijungti prie savo mobiliojo ryšio tinklo. Tačiau tai vyksta tik lėtai ir mažais žingsneliais, nes pirmiausia jiems reikia daugiau energijos savo materialiame ląstelės branduolyje, kad pasiektų aukštesnę vibraciją ir spinduliavimą.  </w:t>
      </w:r>
    </w:p>
    <w:p>
      <w:pPr>
        <w:spacing w:lineRule="auto" w:line="240" w:after="473" w:beforeAutospacing="0" w:afterAutospacing="0"/>
      </w:pPr>
      <w:r>
        <w:t xml:space="preserve">Būtų labai svarbu kelis kartus per dieną praktikuoti ląstelių kreipimąsi į energijos netekusias, iš dalies išsigimusias ląsteles, kad jose augtų nauja drąsa gyventi ir pasitikėjimas savimi, o ne dar didesnė rezignacija. Per dieną turėtumėte dažniau bendrauti su manimi savo vidine esybe, kad mano meilės jėgos dar labiau spinduliuotų ląsteles ir jas perkeltų į aukštesnes vibracijas. Visada prisiminkite, kad aš, visuotinė meilės dvasia, esu ir mažame nežemiškame ląstelės branduolyje. Tai padrąsina ląsteles ir suteikia joms naujos drąsos gyventi fiziniame kūne, jūsų žmogaus suknelėje. </w:t>
      </w:r>
    </w:p>
    <w:p>
      <w:pPr>
        <w:spacing w:lineRule="auto" w:line="240" w:after="473" w:beforeAutospacing="0" w:afterAutospacing="0"/>
      </w:pPr>
    </w:p>
    <w:p>
      <w:pPr>
        <w:jc w:val="center"/>
        <w:spacing w:lineRule="auto" w:line="240" w:after="241" w:beforeAutospacing="0" w:afterAutospacing="0"/>
        <w:rPr>
          <w:b w:val="1"/>
          <w:color w:val="0000FF"/>
        </w:rPr>
      </w:pPr>
      <w:r>
        <w:rPr>
          <w:b w:val="1"/>
          <w:color w:val="0000FF"/>
        </w:rPr>
        <w:t xml:space="preserve">Degeneravusioms ląstelėms siūlomas išsigelbėjimas </w:t>
      </w:r>
    </w:p>
    <w:p>
      <w:pPr>
        <w:jc w:val="center"/>
        <w:spacing w:lineRule="auto" w:line="240" w:after="241" w:beforeAutospacing="0" w:afterAutospacing="0"/>
      </w:pPr>
    </w:p>
    <w:p>
      <w:r>
        <w:t xml:space="preserve">Paprašykite sveikų ląstelių, kurios savisaugos sumetimais iš savo ląstelių tinklo išstūmė išsigimusias ląsteles, nepalikti akmens ant akmens, kad jos vėl priimtų kadaise su jomis susijusias ląsteles. Tik tada, kai sveikos, aukščiau vibruojančios ląstelės pastebės, kad išsigimusios ląstelės vėl atsinaujina dėl mano padidėjusių energijų arba rodo aukštesnę vibraciją ir spinduliavimą, jos bus pasirengusios priimti įkapsuliuotas ląsteles atgal į savo ląstelių junginį.  </w:t>
      </w:r>
    </w:p>
    <w:p>
      <w:r>
        <w:t xml:space="preserve">Mažai energijos turinčios ląstelės iš ląstelės asociacijos išstumiamos tik tada, kai kai kurios ląstelės nebenori orientuotis į konstruktyvią ir gyvybę palaikančią pusiausvyrą. Tai vyksta visose fizinio kūno ląstelėse, nes to meto Padangių būtybės - žmogaus kūrėjai - šią reakciją užprogramavo ląstelėse per genus. Jų genetinis programavimas valdo žmogaus kūno ląsteles nuo pat materialios gyvybės pradžios. Vėl ir vėl sielos iš Kritimo sričių įsikūnija į žmogaus drabužį - tam tikromis epochomis išskirtiniais atvejais taip pat kelios grynos dangiškos arba dvasiškai aukštesnio išsivystymo būtybės tam tikrai pagalbinei užduočiai atlikti. Tačiau dvasiškai orientuotas, pozityviai nusiteikęs žmogus gali nutraukti ląstelių genetinę kontrolę ir paveikti ar pataisyti ją gyvenimą patvirtinančiu būdu, tikslingai kreipdamasis į ląsteles. Tuomet ląstelės asociacijos taip pat permąsto ir nukreipia save pagal dvasiškai orientuoto asmens, kuris su meile kreipiasi į jas, nurodymus, taip pat ir tos, kurios buvo atskirtos nuo ląstelės asociacijos arba izoliuotos nuo imuninių ląstelių ląstelės apvalkalu, nes buvo pažeistos ir išsigimusios. Būtent su šiomis ląstelėmis, kurioms trūksta energijos ir kurios yra skausmo būsenoje, reikėtų kelis kartus per dieną šiltai pasikalbėti, kad jos nebijotų naujos situacijos, kurioje nežino, ką daryti ir kas joms nutiks vėliau.  </w:t>
      </w:r>
    </w:p>
    <w:p>
      <w:r>
        <w:t xml:space="preserve">Ląstelių asociacijos ryškiai reaguoja, kai žmogus joms suteikia vilties ir pasitikėjimo, ypač kai ląsteles ir žmogų kamuoja skausmas. Todėl suteikite jiems viltį, kad jie pasveiks ir bus išlaisvinti iš skausmo. Suteik jiems drąsos per sielą priimti naujas energijas, kurias jie gauna iš manęs, visuotinės meilės dvasios.  </w:t>
      </w:r>
    </w:p>
    <w:p>
      <w:r>
        <w:t xml:space="preserve">Kiekvieną ligą, net pačią baisiausią žmogaus požiūriu, galima išgydyti arba išgydyti vidinėmis sielos jėgomis, kurias ji gauna iš manęs naktį. Visada tai prisiminkite! </w:t>
      </w:r>
    </w:p>
    <w:p/>
    <w:p/>
    <w:p>
      <w:pPr>
        <w:jc w:val="center"/>
        <w:spacing w:lineRule="auto" w:line="240" w:after="241" w:beforeAutospacing="0" w:afterAutospacing="0"/>
        <w:rPr>
          <w:b w:val="1"/>
          <w:color w:val="0000FF"/>
        </w:rPr>
      </w:pPr>
      <w:r>
        <w:rPr>
          <w:b w:val="1"/>
          <w:color w:val="0000FF"/>
        </w:rPr>
        <w:t xml:space="preserve">Jei tikėsite savo išgijimu, pasieksite išgijimą! </w:t>
      </w:r>
    </w:p>
    <w:p>
      <w:pPr>
        <w:jc w:val="center"/>
        <w:spacing w:lineRule="auto" w:line="240" w:after="241" w:beforeAutospacing="0" w:afterAutospacing="0"/>
      </w:pPr>
    </w:p>
    <w:p>
      <w:r>
        <w:t xml:space="preserve">Vėl ir vėl atsigręžkite į mane savo viduje, tada kasdien turėsite daugiau energijos ir jėgų labiau tikėti savo šimtaprocentiniu pasveikimu. Visada galvokite pozityviai, kai jus pasiekia išsigimusių ląstelių skausmo impulsai, sakydami jiems, kad netrukus jie bus išlaisvinti nuo skausmo ir vėl priimti ląstelių junginio. Tačiau tai įmanoma tik tuo atveju, jei jie prisideda prie pagalbos ir nori vėl tikėti savo sveikimu. Taip pat pasakykite jiems, kad visuotinė meilės dvasia suteikia jiems daugybę galių, tačiau jie neturėtų jų palikti nepanaudotų, o įsisavinti, kad pasiektų aukštesnę vibracijos būseną.  </w:t>
      </w:r>
    </w:p>
    <w:p>
      <w:pPr>
        <w:spacing w:lineRule="auto" w:line="240" w:after="236" w:beforeAutospacing="0" w:afterAutospacing="0"/>
        <w:ind w:firstLine="0"/>
      </w:pPr>
      <w:r>
        <w:t xml:space="preserve">Su meile ir nuoširdžiais jausmais kalbėkite jiems taip: </w:t>
      </w:r>
      <w:r>
        <w:rPr>
          <w:b w:val="1"/>
        </w:rPr>
        <w:t>"Jūs, atmestos ląstelės, prašome uoliai dirbti, kad atsinaujintumėte ir vibruotumėte aukščiau, atstatydami save ir galėdami vėl dalyvauti palaikančiame kosminiame-žemiškame gyvenime. Taip netrukus galėsite grįžti į savo ląstelių asociaciją, kuri jus vėl su meile priims ir aprūpins nuolat naujomis genų ir sielos energijomis."</w:t>
      </w:r>
      <w:r>
        <w:t xml:space="preserve">  </w:t>
      </w:r>
    </w:p>
    <w:p>
      <w:r>
        <w:t xml:space="preserve">Šios žinios jiems labai svarbios skausmingu rezignacijos ir išstūmimo iš ląstelių tinklo etapu. </w:t>
      </w:r>
    </w:p>
    <w:p>
      <w:pPr>
        <w:spacing w:lineRule="auto" w:line="240" w:after="0" w:beforeAutospacing="0" w:afterAutospacing="0"/>
      </w:pPr>
      <w:r>
        <w:t xml:space="preserve">Tai buvo keli pasiūlymai tau, dangaus pranašui, taip pat dvasiškai atviriems žmonėms, kurie norėtų su manimi, visuotinės meilės dvasia, kasdien kalbėtis ląstelėje arba norėtų pradėti iš naujo. Ši mano meilės dvasios žinia daugeliui sunkiai sergančių ar lėtinėmis ligomis sergančių žmonių gali būti vilties žiburėlis, padedantis tikėti, kad jie pasveiks ir taps sveiki. Atminkite, kad fiziniame žmonių gyvenime, kuriame įsikūnijusi siela gyvena tik laikinai, tam tikrą laiką, nėra nieko neįmanomo. </w:t>
      </w:r>
    </w:p>
    <w:p>
      <w:pPr>
        <w:spacing w:lineRule="auto" w:line="240" w:after="0" w:beforeAutospacing="0" w:afterAutospacing="0"/>
      </w:pPr>
    </w:p>
    <w:p>
      <w:pPr>
        <w:spacing w:lineRule="auto" w:line="240" w:after="0" w:beforeAutospacing="0" w:afterAutospacing="0"/>
      </w:pPr>
    </w:p>
    <w:p>
      <w:pPr>
        <w:spacing w:lineRule="auto" w:line="240" w:after="0" w:beforeAutospacing="0" w:afterAutospacing="0"/>
      </w:pPr>
    </w:p>
    <w:p>
      <w:r>
        <w:t xml:space="preserve">Aš, visuotinė meilės dvasia Aš Esu, linkiu visiems žmonėms be išimties gerovės, be kančios ir skausmo! Aš visada esu šalia jūsų ir neatsisakysiu jums padėti, jei viską darysite dvasiškai, kad aš galėčiau daryti tą patį jumyse. </w:t>
      </w:r>
    </w:p>
    <w:p>
      <w:r>
        <w:t xml:space="preserve">Šiuo šviesiu linkėjimu iš savo dangiškos širdies visoms materialiojo gyvenimo būtybėms baigiu šią dangiškąją žinią, kurioje dangiškosios būtybės taip pat stovėjo šalia ir padėjo pranašui, kad jis būtų apsaugotas. </w:t>
      </w:r>
    </w:p>
    <w:p>
      <w:r>
        <w:t xml:space="preserve">Jaunystėje dėl gydytojo klaidos, t. y. dėl neteisingos diagnozės ir gydymo perdozavus rentgeno spindulių, jis patyrė odos ir audinių pažeidimų. Dėl to jo imuninė sistema turėjo sunkiai dirbti ir dabar, senatvėje, kai kurios ląstelės išsigimė ir buvo pašalintos iš ląstelių tinklo. Dėl šios priežasties jie siunčia skausmo impulsus į jo sąmonę. Tai gali pasikeisti ir pasikeis, jei jis vėl reguliariai atliks kameros adresą. Tačiau, kaip ir kiekvienas žmogus, jis turi dvasinę laisvę tai daryti arba ne. Tačiau dėl jų pačių gerovės visiems žmonėms, remdamasis savo universaliu požiūriu, patariu kasdien ir reguliariai taikyti ląstelinį metodą traumų ar ligų atveju - nesvarbu, ar jos yra tik lengvos, ar rimtos, ar lėtinės.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58" w:beforeAutospacing="0" w:afterAutospacing="0"/>
        <w:ind w:firstLine="0"/>
      </w:pPr>
      <w:r>
        <w:rPr>
          <w:color w:val="FF0000"/>
        </w:rPr>
        <w:t xml:space="preserve"> </w:t>
      </w:r>
    </w:p>
    <w:p>
      <w:pPr>
        <w:jc w:val="left"/>
        <w:spacing w:lineRule="auto" w:line="240" w:after="61" w:beforeAutospacing="0" w:afterAutospacing="0"/>
        <w:ind w:firstLine="0"/>
      </w:pPr>
      <w:r>
        <w:rPr>
          <w:color w:val="FF0000"/>
        </w:rPr>
        <w:t xml:space="preserve"> </w:t>
      </w:r>
    </w:p>
    <w:p>
      <w:pPr>
        <w:jc w:val="left"/>
        <w:spacing w:lineRule="auto" w:line="240" w:after="0" w:beforeAutospacing="0" w:afterAutospacing="0"/>
        <w:ind w:firstLine="0"/>
      </w:pPr>
      <w:r>
        <w:t xml:space="preserve"> </w:t>
      </w:r>
    </w:p>
    <w:sectPr>
      <w:type w:val="nextPage"/>
      <w:pgSz w:w="11900" w:h="16840" w:code="0"/>
      <w:pgMar w:left="1020" w:right="1013" w:top="1890" w:bottom="1441"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sz w:val="16"/>
        <w:b w:val="0"/>
        <w:lang w:val="en-US"/>
      </w:rPr>
    </w:pPr>
  </w:p>
  <w:p>
    <w:pPr>
      <w:jc w:val="center"/>
      <w:spacing w:lineRule="auto" w:line="227" w:after="0" w:beforeAutospacing="0" w:afterAutospacing="0"/>
      <w:ind w:firstLine="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27" w:after="0" w:beforeAutospacing="0" w:afterAutospacing="0"/>
      <w:ind w:firstLine="0"/>
      <w:rPr>
        <w:sz w:val="16"/>
        <w:b w:val="0"/>
        <w:lang w:val="en-US"/>
      </w:rPr>
    </w:pPr>
    <w:r>
      <w:rPr>
        <w:sz w:val="16"/>
        <w:b w:val="0"/>
        <w:lang w:val="en-US"/>
      </w:rPr>
      <w:t>F2-(G-A</w:t>
      <w:tab/>
      <w:tab/>
    </w:r>
  </w:p>
  <w:p>
    <w:pPr>
      <w:jc w:val="right"/>
      <w:spacing w:lineRule="auto" w:line="223" w:after="17"/>
      <w:rPr>
        <w:sz w:val="16"/>
        <w:color w:val="0000FF"/>
        <w:u w:val="single"/>
        <w:lang w:val="en-US" w:bidi="en-US" w:eastAsia="en-US"/>
      </w:rPr>
    </w:pPr>
    <w:r>
      <w:rPr>
        <w:sz w:val="16"/>
        <w:color w:val="0000FF"/>
        <w:u w:val="single"/>
        <w:lang w:val="en-US" w:bidi="en-US" w:eastAsia="en-US"/>
      </w:rPr>
      <w:t xml:space="preserve">www.ich-bin-liebetroepfchen-gottes.de </w:t>
    </w:r>
  </w:p>
  <w:p>
    <w:pPr>
      <w:jc w:val="right"/>
      <w:spacing w:lineRule="auto" w:line="227" w:after="0" w:beforeAutospacing="0" w:afterAutospacing="0"/>
      <w:ind w:firstLine="0"/>
      <w:rPr>
        <w:sz w:val="16"/>
        <w:b w:val="0"/>
        <w:lang w:val="en-US"/>
      </w:rPr>
    </w:pPr>
    <w:r>
      <w:rPr>
        <w:sz w:val="16"/>
        <w:color w:val="000000"/>
        <w:lang w:val="en-US" w:bidi="en-US" w:eastAsia="en-US"/>
      </w:rPr>
      <w:tab/>
      <w:t xml:space="preserve"> </w:t>
      <w:tab/>
    </w:r>
    <w:r>
      <w:rPr>
        <w:sz w:val="16"/>
        <w:color w:val="0000FF"/>
        <w:u w:val="single"/>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27" w:after="0" w:beforeAutospacing="0" w:afterAutospacing="0"/>
      <w:ind w:firstLine="0"/>
      <w:rPr>
        <w:lang w:val="en-US"/>
      </w:rPr>
    </w:pPr>
    <w:r>
      <w:rPr>
        <w:sz w:val="16"/>
        <w:lang w:val="en-US"/>
      </w:rPr>
      <w:t xml:space="preserve">F2-(G-A) </w:t>
    </w:r>
    <w:r>
      <w:fldChar w:fldCharType="begin"/>
    </w:r>
    <w:r>
      <w:rPr>
        <w:lang w:val="en-US"/>
      </w:rPr>
      <w:instrText xml:space="preserve"> PAGE   \* MERGEFORMAT </w:instrText>
    </w:r>
    <w:r>
      <w:fldChar w:fldCharType="separate"/>
    </w:r>
    <w:r>
      <w:rPr>
        <w:sz w:val="20"/>
        <w:lang w:val="en-US"/>
      </w:rPr>
      <w:t>#</w:t>
    </w:r>
    <w:r>
      <w:rPr>
        <w:sz w:val="20"/>
      </w:rPr>
      <w:fldChar w:fldCharType="end"/>
    </w:r>
    <w:r>
      <w:rPr>
        <w:sz w:val="18"/>
        <w:b w:val="1"/>
        <w:color w:val="0000FF"/>
        <w:u w:val="single" w:color="0000FF"/>
        <w:lang w:val="en-US"/>
      </w:rPr>
      <w:t xml:space="preserve">www.ich-bin-liebetroepfchen-gottes.de </w:t>
    </w:r>
    <w:r>
      <w:rPr>
        <w:sz w:val="16"/>
        <w:color w:val="0000FF"/>
        <w:lang w:val="en-US"/>
      </w:rPr>
      <w:t xml:space="preserve">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 xml:space="preserve">2014.08.18 </w:t>
    </w:r>
    <w:r>
      <w:rPr>
        <w:sz w:val="16"/>
      </w:rPr>
      <w:t xml:space="preserve">(aktuali data) </w:t>
    </w:r>
    <w:r>
      <w:rPr>
        <w:sz w:val="18"/>
        <w:b w:val="1"/>
        <w:color w:val="0000FF"/>
      </w:rPr>
      <w:t xml:space="preserve">Aš Esu Meilės lašeliai iš Dangiškojo Dieviškojo Gyvenimo Šaltinio </w:t>
    </w:r>
    <w:r>
      <w:rPr>
        <w:sz w:val="18"/>
        <w:b w:val="1"/>
      </w:rPr>
      <w:t xml:space="preserve">2014 m. rugpjūčio mėnesio </w:t>
    </w:r>
    <w:r>
      <w:rPr>
        <w:sz w:val="16"/>
      </w:rPr>
      <w:t xml:space="preserve">žinutė "Gydymo galimybė suaktyvinant išsigimusias ląsteles" (4 puslapiai) </w:t>
    </w:r>
  </w:p>
  <w:p>
    <w:pPr>
      <w:jc w:val="center"/>
      <w:spacing w:lineRule="auto" w:line="240" w:after="0" w:beforeAutospacing="0" w:afterAutospacing="0"/>
      <w:ind w:firstLine="0"/>
    </w:pPr>
    <w:r>
      <w:rPr>
        <w:sz w:val="16"/>
      </w:rPr>
      <w:t xml:space="preserve"> </w:t>
    </w:r>
    <w:r>
      <w:rPr>
        <w:sz w:val="16"/>
        <w:i w:val="1"/>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rPr>
        <w:sz w:val="15"/>
        <w:b w:val="1"/>
      </w:rPr>
    </w:pPr>
  </w:p>
  <w:p>
    <w:pPr>
      <w:jc w:val="center"/>
      <w:spacing w:lineRule="auto" w:line="360" w:after="0" w:beforeAutospacing="0" w:afterAutospacing="0"/>
      <w:ind w:firstLine="0"/>
      <w:rPr>
        <w:sz w:val="15"/>
      </w:rPr>
    </w:pPr>
    <w:r>
      <w:rPr>
        <w:sz w:val="15"/>
        <w:b w:val="1"/>
      </w:rPr>
      <w:t xml:space="preserve">2014.08.18 </w:t>
    </w:r>
    <w:r>
      <w:rPr>
        <w:sz w:val="15"/>
      </w:rPr>
      <w:t xml:space="preserve">(aktuali data) </w:t>
    </w:r>
    <w:r>
      <w:rPr>
        <w:sz w:val="15"/>
        <w:b w:val="1"/>
        <w:color w:val="0000FF"/>
      </w:rPr>
      <w:t xml:space="preserve">Aš Esu Meilės lašeliai iš Dangiškojo Dieviškojo Gyvenimo Šaltinio </w:t>
    </w:r>
    <w:r>
      <w:rPr>
        <w:sz w:val="15"/>
        <w:b w:val="1"/>
      </w:rPr>
      <w:t xml:space="preserve">2014 m. rugpjūčio mėnesio </w:t>
    </w:r>
    <w:r>
      <w:rPr>
        <w:sz w:val="15"/>
      </w:rPr>
      <w:t>žinutė</w:t>
    </w:r>
  </w:p>
  <w:p>
    <w:pPr>
      <w:jc w:val="center"/>
      <w:spacing w:lineRule="auto" w:line="360" w:after="0" w:beforeAutospacing="0" w:afterAutospacing="0"/>
      <w:ind w:firstLine="0"/>
      <w:rPr>
        <w:sz w:val="15"/>
      </w:rPr>
    </w:pPr>
    <w:r>
      <w:rPr>
        <w:sz w:val="15"/>
      </w:rPr>
      <w:t xml:space="preserve"> "Gydymo galimybė suaktyvinant išsigimusias ląsteles" (4 puslapiai)</w:t>
    </w:r>
  </w:p>
  <w:p>
    <w:pPr>
      <w:jc w:val="center"/>
      <w:spacing w:lineRule="auto" w:line="240" w:after="0" w:beforeAutospacing="0" w:afterAutospacing="0"/>
      <w:ind w:firstLine="0"/>
    </w:pPr>
    <w:r>
      <w:rPr>
        <w:sz w:val="16"/>
      </w:rPr>
      <w:t xml:space="preserve"> </w:t>
    </w:r>
    <w:r>
      <w:rPr>
        <w:sz w:val="16"/>
        <w:i w:val="1"/>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28" w:after="198" w:beforeAutospacing="0" w:afterAutospacing="0"/>
      <w:ind w:firstLine="0"/>
    </w:pPr>
    <w:r>
      <w:rPr>
        <w:sz w:val="16"/>
        <w:b w:val="1"/>
      </w:rPr>
      <w:t xml:space="preserve">2014.08.18 </w:t>
    </w:r>
    <w:r>
      <w:rPr>
        <w:sz w:val="16"/>
      </w:rPr>
      <w:t xml:space="preserve">(aktuali data) </w:t>
    </w:r>
    <w:r>
      <w:rPr>
        <w:sz w:val="18"/>
        <w:b w:val="1"/>
        <w:color w:val="0000FF"/>
      </w:rPr>
      <w:t xml:space="preserve">Aš Esu Meilės lašeliai iš Dangiškojo Dieviškojo Gyvenimo Šaltinio </w:t>
    </w:r>
    <w:r>
      <w:rPr>
        <w:sz w:val="18"/>
        <w:b w:val="1"/>
      </w:rPr>
      <w:t xml:space="preserve">2014 m. rugpjūčio mėnesio </w:t>
    </w:r>
    <w:r>
      <w:rPr>
        <w:sz w:val="16"/>
      </w:rPr>
      <w:t xml:space="preserve">žinutė "Gydymo galimybė suaktyvinant išsigimusias ląsteles" (4 puslapiai) </w:t>
    </w:r>
  </w:p>
  <w:p>
    <w:pPr>
      <w:jc w:val="center"/>
      <w:spacing w:lineRule="auto" w:line="240" w:after="0" w:beforeAutospacing="0" w:afterAutospacing="0"/>
      <w:ind w:firstLine="0"/>
    </w:pPr>
    <w:r>
      <w:rPr>
        <w:sz w:val="16"/>
      </w:rPr>
      <w:t xml:space="preserve"> </w:t>
    </w:r>
    <w:r>
      <w:rPr>
        <w:sz w:val="16"/>
        <w:i w:val="1"/>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339" w:after="235"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