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7BA3494"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left"/>
        <w:spacing w:lineRule="auto" w:line="240" w:beforeAutospacing="0" w:afterAutospacing="0"/>
        <w:ind w:hanging="214"/>
        <w:numPr>
          <w:ilvl w:val="0"/>
          <w:numId w:val="1"/>
        </w:numPr>
      </w:pPr>
      <w:r>
        <w:t xml:space="preserve">Išplėstas ir atnaujintas pranešimas - </w:t>
      </w:r>
    </w:p>
    <w:p>
      <w:pPr>
        <w:jc w:val="left"/>
        <w:spacing w:lineRule="auto" w:line="240" w:after="119" w:beforeAutospacing="0" w:afterAutospacing="0"/>
        <w:ind w:firstLine="0"/>
        <w:rPr>
          <w:color w:val="0000FF"/>
        </w:rPr>
      </w:pPr>
      <w:r>
        <w:rPr>
          <w:color w:val="0000FF"/>
        </w:rPr>
        <w:t xml:space="preserve"> </w:t>
      </w:r>
    </w:p>
    <w:p>
      <w:pPr>
        <w:spacing w:lineRule="auto" w:line="305" w:after="202" w:beforeAutospacing="0" w:afterAutospacing="0"/>
        <w:ind w:firstLine="0"/>
        <w:rPr>
          <w:sz w:val="28"/>
          <w:b w:val="1"/>
          <w:color w:val="0000FF"/>
        </w:rPr>
      </w:pPr>
      <w:r>
        <w:rPr>
          <w:sz w:val="28"/>
          <w:b w:val="1"/>
          <w:color w:val="0000FF"/>
        </w:rPr>
        <w:t xml:space="preserve">Gyvenamas nuolankumas - dvasinis raktas į dangiškąjį sugrįžimą ir palaimingą gyvenimą teisingoje būtybių lygybėje </w:t>
      </w:r>
    </w:p>
    <w:p>
      <w:pPr>
        <w:spacing w:lineRule="auto" w:line="305" w:after="202" w:beforeAutospacing="0" w:afterAutospacing="0"/>
        <w:ind w:hanging="576"/>
        <w:rPr>
          <w:sz w:val="28"/>
          <w:color w:val="0000FF"/>
        </w:rPr>
      </w:pPr>
    </w:p>
    <w:p>
      <w:pPr>
        <w:jc w:val="center"/>
        <w:spacing w:lineRule="auto" w:line="240" w:after="241" w:beforeAutospacing="0" w:afterAutospacing="0"/>
        <w:ind w:firstLine="0"/>
        <w:rPr>
          <w:sz w:val="28"/>
          <w:b w:val="1"/>
          <w:color w:val="0000FF"/>
        </w:rPr>
      </w:pPr>
      <w:r>
        <w:rPr>
          <w:sz w:val="28"/>
          <w:b w:val="1"/>
          <w:color w:val="0000FF"/>
        </w:rPr>
        <w:t>- 1 DALIS -</w:t>
      </w:r>
    </w:p>
    <w:p>
      <w:pPr>
        <w:jc w:val="center"/>
        <w:spacing w:lineRule="auto" w:line="240" w:after="241" w:beforeAutospacing="0" w:afterAutospacing="0"/>
        <w:ind w:firstLine="0"/>
        <w:rPr>
          <w:b w:val="1"/>
          <w:color w:val="0000FF"/>
        </w:rPr>
      </w:pPr>
    </w:p>
    <w:p>
      <w:pPr>
        <w:jc w:val="center"/>
        <w:spacing w:lineRule="auto" w:line="240" w:after="0" w:beforeAutospacing="0" w:afterAutospacing="0"/>
        <w:ind w:firstLine="0"/>
        <w:rPr>
          <w:b w:val="1"/>
          <w:color w:val="0000FF"/>
        </w:rPr>
      </w:pPr>
      <w:r>
        <w:rPr>
          <w:b w:val="1"/>
          <w:color w:val="0000FF"/>
        </w:rPr>
        <w:t xml:space="preserve">*  *  *</w:t>
      </w:r>
    </w:p>
    <w:p>
      <w:pPr>
        <w:jc w:val="center"/>
        <w:spacing w:lineRule="auto" w:line="240" w:after="0" w:beforeAutospacing="0" w:afterAutospacing="0"/>
        <w:ind w:firstLine="0"/>
        <w:rPr>
          <w:color w:val="0000FF"/>
        </w:rPr>
      </w:pPr>
      <w:bookmarkStart w:id="0" w:name="_GoBack"/>
      <w:bookmarkEnd w:id="0"/>
    </w:p>
    <w:p>
      <w:pPr>
        <w:spacing w:lineRule="auto" w:line="232" w:after="134" w:beforeAutospacing="0" w:afterAutospacing="0"/>
        <w:ind w:firstLine="0"/>
        <w:rPr>
          <w:color w:val="0000FF"/>
        </w:rPr>
      </w:pPr>
      <w:r>
        <w:rPr>
          <w:sz w:val="28"/>
          <w:color w:val="0000FF"/>
        </w:rPr>
        <w:t xml:space="preserve">Tik tada, kai įveikiama asmeninė puikybė ir arogancija, kai žmogaus ego nustoja lemti ir valdyti, baigiasi žmogiškosios ir dvasinės kančios, o kosminė būtybė vėl gyvena dieviškosios harmoningos meilės, vienybės, teisingumo ir esmės lygybės sraute, taip pat taikoje ir laisvėje. </w:t>
      </w:r>
    </w:p>
    <w:p>
      <w:pPr>
        <w:jc w:val="center"/>
        <w:spacing w:lineRule="auto" w:line="240" w:after="219" w:beforeAutospacing="0" w:afterAutospacing="0"/>
        <w:ind w:firstLine="0"/>
        <w:rPr>
          <w:color w:val="0000FF"/>
        </w:rPr>
      </w:pPr>
      <w:r>
        <w:rPr>
          <w:b w:val="1"/>
          <w:color w:val="0000FF"/>
        </w:rPr>
        <w:t xml:space="preserve"> </w:t>
      </w:r>
    </w:p>
    <w:p>
      <w:pPr>
        <w:jc w:val="center"/>
        <w:spacing w:lineRule="auto" w:line="240" w:after="0" w:beforeAutospacing="0" w:afterAutospacing="0"/>
        <w:ind w:firstLine="0"/>
        <w:rPr>
          <w:color w:val="0000FF"/>
        </w:rPr>
      </w:pPr>
      <w:r>
        <w:rPr>
          <w:b w:val="1"/>
          <w:color w:val="0000FF"/>
        </w:rPr>
        <w:t xml:space="preserve">*  *  *</w:t>
      </w:r>
    </w:p>
    <w:p>
      <w:pPr>
        <w:spacing w:lineRule="auto" w:line="240" w:after="151" w:beforeAutospacing="0" w:afterAutospacing="0"/>
      </w:pPr>
    </w:p>
    <w:p>
      <w:pPr>
        <w:jc w:val="center"/>
        <w:spacing w:lineRule="auto" w:line="240" w:after="140" w:beforeAutospacing="0" w:afterAutospacing="0"/>
        <w:ind w:firstLine="0"/>
      </w:pPr>
      <w:r>
        <w:rPr>
          <w:b w:val="1"/>
        </w:rPr>
        <w:t xml:space="preserve"> </w:t>
      </w:r>
    </w:p>
    <w:p>
      <w:pPr>
        <w:jc w:val="left"/>
        <w:spacing w:lineRule="auto" w:line="240" w:after="0" w:beforeAutospacing="0" w:afterAutospacing="0"/>
        <w:ind w:firstLine="0"/>
      </w:pPr>
      <w:r>
        <w:rPr>
          <w:b w:val="1"/>
          <w:u w:val="single" w:color="000000"/>
        </w:rPr>
        <w:t xml:space="preserve">Pranešimų temos: </w:t>
      </w:r>
    </w:p>
    <w:p>
      <w:pPr>
        <w:jc w:val="left"/>
        <w:spacing w:lineRule="auto" w:line="240" w:after="92" w:beforeAutospacing="0" w:afterAutospacing="0"/>
        <w:ind w:firstLine="0"/>
      </w:pPr>
      <w:r>
        <w:t xml:space="preserve"> </w:t>
      </w:r>
    </w:p>
    <w:p>
      <w:pPr>
        <w:spacing w:lineRule="auto" w:line="247" w:after="0" w:beforeAutospacing="0" w:afterAutospacing="0"/>
        <w:rPr>
          <w:color w:val="0000FF"/>
        </w:rPr>
      </w:pPr>
      <w:r>
        <w:rPr>
          <w:color w:val="0000FF"/>
        </w:rPr>
        <w:t xml:space="preserve">Atsimetusių būtybių (puolančių būtybių) nusigręžimas nuo dangiškojo nuolankaus, beasmenio gyvenimo principo - paskutinėje jų asmeninio tobulėjimo stadijoje kylantis kūrinijos sunaikinimo pavojus </w:t>
      </w:r>
    </w:p>
    <w:p>
      <w:pPr>
        <w:jc w:val="left"/>
        <w:spacing w:lineRule="auto" w:line="240" w:after="101" w:beforeAutospacing="0" w:afterAutospacing="0"/>
        <w:ind w:firstLine="0"/>
        <w:rPr>
          <w:color w:val="0000FF"/>
        </w:rPr>
      </w:pPr>
      <w:r>
        <w:rPr>
          <w:color w:val="0000FF"/>
        </w:rPr>
        <w:t xml:space="preserve"> </w:t>
      </w:r>
    </w:p>
    <w:p>
      <w:pPr>
        <w:spacing w:lineRule="auto" w:line="247" w:after="0" w:beforeAutospacing="0" w:afterAutospacing="0"/>
        <w:rPr>
          <w:color w:val="0000FF"/>
        </w:rPr>
      </w:pPr>
      <w:r>
        <w:rPr>
          <w:color w:val="0000FF"/>
        </w:rPr>
        <w:t xml:space="preserve">Kaip dangiškosios būtybės per išgyventą nuolankumą greičiau pasiekia aukštesnį sąmonės lygį ir įvairesnį gyvenimo būdą </w:t>
      </w:r>
    </w:p>
    <w:p>
      <w:pPr>
        <w:jc w:val="left"/>
        <w:spacing w:lineRule="auto" w:line="240" w:after="99" w:beforeAutospacing="0" w:afterAutospacing="0"/>
        <w:ind w:firstLine="0"/>
        <w:rPr>
          <w:color w:val="0000FF"/>
        </w:rPr>
      </w:pPr>
      <w:r>
        <w:rPr>
          <w:color w:val="0000FF"/>
        </w:rPr>
        <w:t xml:space="preserve"> </w:t>
      </w:r>
    </w:p>
    <w:p>
      <w:pPr>
        <w:spacing w:lineRule="auto" w:line="247" w:after="0" w:beforeAutospacing="0" w:afterAutospacing="0"/>
        <w:rPr>
          <w:color w:val="0000FF"/>
        </w:rPr>
      </w:pPr>
      <w:r>
        <w:rPr>
          <w:color w:val="0000FF"/>
        </w:rPr>
        <w:t xml:space="preserve">Kodėl puolusios būtybės, užuot kreipęsi į dieviškąsias jėgas, susikūrė sau įvairius gudrius energijos šaltinius?  </w:t>
      </w:r>
    </w:p>
    <w:p>
      <w:pPr>
        <w:jc w:val="left"/>
        <w:spacing w:lineRule="auto" w:line="240" w:after="101" w:beforeAutospacing="0" w:afterAutospacing="0"/>
        <w:ind w:firstLine="0"/>
        <w:rPr>
          <w:color w:val="0000FF"/>
        </w:rPr>
      </w:pPr>
      <w:r>
        <w:rPr>
          <w:color w:val="0000FF"/>
        </w:rPr>
        <w:t xml:space="preserve"> </w:t>
      </w:r>
    </w:p>
    <w:p>
      <w:pPr>
        <w:spacing w:lineRule="auto" w:line="247" w:after="0" w:beforeAutospacing="0" w:afterAutospacing="0"/>
        <w:rPr>
          <w:color w:val="0000FF"/>
        </w:rPr>
      </w:pPr>
      <w:r>
        <w:rPr>
          <w:color w:val="0000FF"/>
        </w:rPr>
        <w:t xml:space="preserve">Kaip reikia suprasti dangiškąją nuolankumo savybę ir koks elgesys jai prieštarauja? </w:t>
      </w:r>
    </w:p>
    <w:p>
      <w:pPr>
        <w:jc w:val="left"/>
        <w:spacing w:lineRule="auto" w:line="240" w:after="101" w:beforeAutospacing="0" w:afterAutospacing="0"/>
        <w:ind w:firstLine="0"/>
        <w:rPr>
          <w:color w:val="0000FF"/>
        </w:rPr>
      </w:pPr>
      <w:r>
        <w:rPr>
          <w:color w:val="0000FF"/>
        </w:rPr>
        <w:t xml:space="preserve"> </w:t>
      </w:r>
    </w:p>
    <w:p>
      <w:pPr>
        <w:spacing w:lineRule="auto" w:line="247" w:after="0" w:beforeAutospacing="0" w:afterAutospacing="0"/>
        <w:rPr>
          <w:color w:val="0000FF"/>
        </w:rPr>
      </w:pPr>
      <w:r>
        <w:rPr>
          <w:color w:val="0000FF"/>
        </w:rPr>
        <w:t xml:space="preserve">Žemos energijos, autoritetingi ir arogantiški žmonės masiškai atima galią iš su Dievu susijusių vidinių žmonių (įsikūnijusių dangiškojo plano būtybių). </w:t>
      </w:r>
    </w:p>
    <w:p>
      <w:pPr>
        <w:jc w:val="left"/>
        <w:spacing w:lineRule="auto" w:line="240" w:after="99" w:beforeAutospacing="0" w:afterAutospacing="0"/>
        <w:ind w:firstLine="0"/>
        <w:rPr>
          <w:color w:val="0000FF"/>
        </w:rPr>
      </w:pPr>
      <w:r>
        <w:rPr>
          <w:color w:val="0000FF"/>
        </w:rPr>
        <w:t xml:space="preserve"> </w:t>
      </w:r>
    </w:p>
    <w:p>
      <w:pPr>
        <w:spacing w:lineRule="auto" w:line="247" w:after="0" w:beforeAutospacing="0" w:afterAutospacing="0"/>
        <w:rPr>
          <w:color w:val="0000FF"/>
        </w:rPr>
      </w:pPr>
      <w:r>
        <w:rPr>
          <w:color w:val="0000FF"/>
        </w:rPr>
        <w:t xml:space="preserve">Dieviškoji meilė - dangiškųjų savybių galių nešėja </w:t>
      </w:r>
    </w:p>
    <w:p>
      <w:pPr>
        <w:jc w:val="left"/>
        <w:spacing w:lineRule="auto" w:line="240" w:after="0" w:beforeAutospacing="0" w:afterAutospacing="0"/>
        <w:ind w:firstLine="0"/>
        <w:rPr>
          <w:color w:val="0000FF"/>
        </w:rPr>
      </w:pPr>
      <w:r>
        <w:rPr>
          <w:color w:val="0000FF"/>
        </w:rPr>
        <w:t xml:space="preserve"> </w:t>
      </w:r>
    </w:p>
    <w:p>
      <w:pPr>
        <w:spacing w:lineRule="auto" w:line="247" w:after="0" w:beforeAutospacing="0" w:afterAutospacing="0"/>
        <w:rPr>
          <w:color w:val="0000FF"/>
        </w:rPr>
      </w:pPr>
      <w:r>
        <w:rPr>
          <w:color w:val="0000FF"/>
        </w:rPr>
        <w:t xml:space="preserve">Nuolankumas kartu su gailestingumu - septintoji esminė ir būdingiausia kūrinijos galia - ir kodėl jie priklauso vienas kitam </w:t>
      </w:r>
    </w:p>
    <w:p>
      <w:pPr>
        <w:jc w:val="left"/>
        <w:spacing w:lineRule="auto" w:line="240" w:after="99" w:beforeAutospacing="0" w:afterAutospacing="0"/>
        <w:ind w:firstLine="0"/>
        <w:rPr>
          <w:color w:val="0000FF"/>
        </w:rPr>
      </w:pPr>
      <w:r>
        <w:rPr>
          <w:color w:val="0000FF"/>
        </w:rPr>
        <w:t xml:space="preserve"> </w:t>
      </w:r>
    </w:p>
    <w:p>
      <w:pPr>
        <w:spacing w:lineRule="auto" w:line="247" w:after="0" w:beforeAutospacing="0" w:afterAutospacing="0"/>
        <w:rPr>
          <w:color w:val="0000FF"/>
        </w:rPr>
      </w:pPr>
      <w:r>
        <w:rPr>
          <w:color w:val="0000FF"/>
        </w:rPr>
        <w:t xml:space="preserve">Kodėl nuolankumas kartu su gailestingumu yra didžiausias kūrinijos energijos potencialas  </w:t>
      </w:r>
    </w:p>
    <w:p>
      <w:pPr>
        <w:jc w:val="left"/>
        <w:spacing w:lineRule="auto" w:line="240" w:after="101" w:beforeAutospacing="0" w:afterAutospacing="0"/>
        <w:ind w:firstLine="0"/>
        <w:rPr>
          <w:color w:val="0000FF"/>
        </w:rPr>
      </w:pPr>
      <w:r>
        <w:rPr>
          <w:color w:val="0000FF"/>
        </w:rPr>
        <w:t xml:space="preserve"> </w:t>
      </w:r>
    </w:p>
    <w:p>
      <w:pPr>
        <w:spacing w:lineRule="auto" w:line="247" w:after="0" w:beforeAutospacing="0" w:afterAutospacing="0"/>
        <w:rPr>
          <w:color w:val="0000FF"/>
        </w:rPr>
      </w:pPr>
      <w:r>
        <w:rPr>
          <w:color w:val="0000FF"/>
        </w:rPr>
        <w:t xml:space="preserve">Tik gyvas nuolankumas leidžia taikiai ir harmoningai sugyventi, suteikia būtybėms aukščiausios dieviškosios energijos ir neleidžia asmeniškai aukštintis. </w:t>
      </w:r>
    </w:p>
    <w:p>
      <w:pPr>
        <w:jc w:val="left"/>
        <w:spacing w:lineRule="auto" w:line="240" w:after="101" w:beforeAutospacing="0" w:afterAutospacing="0"/>
        <w:ind w:firstLine="0"/>
        <w:rPr>
          <w:color w:val="0000FF"/>
        </w:rPr>
      </w:pPr>
      <w:r>
        <w:rPr>
          <w:color w:val="0000FF"/>
        </w:rPr>
        <w:t xml:space="preserve"> </w:t>
      </w:r>
    </w:p>
    <w:p>
      <w:pPr>
        <w:spacing w:lineRule="auto" w:line="247" w:after="0" w:beforeAutospacing="0" w:afterAutospacing="0"/>
        <w:rPr>
          <w:color w:val="0000FF"/>
        </w:rPr>
      </w:pPr>
      <w:r>
        <w:rPr>
          <w:color w:val="0000FF"/>
        </w:rPr>
        <w:t xml:space="preserve">Didžiausios puolusių būtybių blogybės - išdidumas ir arogancija - dėl šios priešingos savybės jie tampa labai pažeidžiami, turi savo nuomonę ir ginčijasi. </w:t>
      </w:r>
    </w:p>
    <w:p>
      <w:pPr>
        <w:jc w:val="left"/>
        <w:spacing w:lineRule="auto" w:line="240" w:after="99" w:beforeAutospacing="0" w:afterAutospacing="0"/>
        <w:ind w:firstLine="0"/>
        <w:rPr>
          <w:color w:val="0000FF"/>
        </w:rPr>
      </w:pPr>
      <w:r>
        <w:rPr>
          <w:color w:val="0000FF"/>
        </w:rPr>
        <w:t xml:space="preserve"> </w:t>
      </w:r>
    </w:p>
    <w:p>
      <w:pPr>
        <w:spacing w:lineRule="auto" w:line="247" w:after="0" w:beforeAutospacing="0" w:afterAutospacing="0"/>
        <w:rPr>
          <w:color w:val="0000FF"/>
        </w:rPr>
      </w:pPr>
      <w:r>
        <w:rPr>
          <w:color w:val="0000FF"/>
        </w:rPr>
        <w:t xml:space="preserve">Giliai puolusioms būtybėms nebeįmanoma prisiminti dangiškojo gyvenimo, nes jų žemos sąmonės vibracijos ir nesuskaičiuojamos neteisėto elgesio sankaupos neleidžia to padaryti. </w:t>
      </w:r>
    </w:p>
    <w:p>
      <w:pPr>
        <w:jc w:val="left"/>
        <w:spacing w:lineRule="auto" w:line="240" w:after="101" w:beforeAutospacing="0" w:afterAutospacing="0"/>
        <w:ind w:firstLine="0"/>
        <w:rPr>
          <w:color w:val="0000FF"/>
        </w:rPr>
      </w:pPr>
      <w:r>
        <w:rPr>
          <w:color w:val="0000FF"/>
        </w:rPr>
        <w:t xml:space="preserve"> </w:t>
      </w:r>
    </w:p>
    <w:p>
      <w:pPr>
        <w:spacing w:lineRule="auto" w:line="247" w:after="0" w:beforeAutospacing="0" w:afterAutospacing="0"/>
        <w:rPr>
          <w:color w:val="0000FF"/>
        </w:rPr>
      </w:pPr>
      <w:r>
        <w:rPr>
          <w:color w:val="0000FF"/>
        </w:rPr>
        <w:t xml:space="preserve">Dangiškasis nuolankumas apima ne tarnystę ir tarnavimą, bet teisingą lygybę būti  </w:t>
      </w:r>
    </w:p>
    <w:p>
      <w:pPr>
        <w:jc w:val="left"/>
        <w:spacing w:lineRule="auto" w:line="240" w:after="101" w:beforeAutospacing="0" w:afterAutospacing="0"/>
        <w:ind w:firstLine="0"/>
        <w:rPr>
          <w:color w:val="0000FF"/>
        </w:rPr>
      </w:pPr>
      <w:r>
        <w:rPr>
          <w:color w:val="0000FF"/>
        </w:rPr>
        <w:t xml:space="preserve"> </w:t>
      </w:r>
    </w:p>
    <w:p>
      <w:pPr>
        <w:spacing w:lineRule="auto" w:line="247" w:after="0" w:beforeAutospacing="0" w:afterAutospacing="0"/>
        <w:rPr>
          <w:color w:val="0000FF"/>
        </w:rPr>
      </w:pPr>
      <w:r>
        <w:rPr>
          <w:color w:val="0000FF"/>
        </w:rPr>
        <w:t xml:space="preserve">Dieviškąją meilę galima išgyventi tik nuolankiai elgiantis  </w:t>
      </w:r>
    </w:p>
    <w:p>
      <w:pPr>
        <w:jc w:val="left"/>
        <w:spacing w:lineRule="auto" w:line="240" w:after="99" w:beforeAutospacing="0" w:afterAutospacing="0"/>
        <w:ind w:firstLine="0"/>
        <w:rPr>
          <w:color w:val="0000FF"/>
        </w:rPr>
      </w:pPr>
      <w:r>
        <w:rPr>
          <w:color w:val="0000FF"/>
        </w:rPr>
        <w:t xml:space="preserve"> </w:t>
      </w:r>
    </w:p>
    <w:p>
      <w:pPr>
        <w:spacing w:lineRule="auto" w:line="247" w:after="0" w:beforeAutospacing="0" w:afterAutospacing="0"/>
        <w:rPr>
          <w:color w:val="0000FF"/>
        </w:rPr>
      </w:pPr>
      <w:r>
        <w:rPr>
          <w:color w:val="0000FF"/>
        </w:rPr>
        <w:t xml:space="preserve">Koks elgesys trukdo gyventi nuolankiai ir veda žmones į valdingumą ir išdidumą? </w:t>
      </w:r>
    </w:p>
    <w:p>
      <w:pPr>
        <w:jc w:val="left"/>
        <w:spacing w:lineRule="auto" w:line="240" w:after="101" w:beforeAutospacing="0" w:afterAutospacing="0"/>
        <w:ind w:firstLine="0"/>
        <w:rPr>
          <w:color w:val="0000FF"/>
        </w:rPr>
      </w:pPr>
      <w:r>
        <w:rPr>
          <w:color w:val="0000FF"/>
        </w:rPr>
        <w:t xml:space="preserve"> </w:t>
      </w:r>
    </w:p>
    <w:p>
      <w:pPr>
        <w:jc w:val="center"/>
        <w:spacing w:lineRule="auto" w:line="240" w:after="140" w:beforeAutospacing="0" w:afterAutospacing="0"/>
        <w:ind w:firstLine="0"/>
        <w:rPr>
          <w:color w:val="0000FF"/>
        </w:rPr>
      </w:pPr>
      <w:r>
        <w:rPr>
          <w:b w:val="1"/>
          <w:color w:val="0000FF"/>
        </w:rPr>
        <w:t xml:space="preserve"> </w:t>
      </w:r>
    </w:p>
    <w:p>
      <w:pPr>
        <w:jc w:val="center"/>
        <w:spacing w:lineRule="auto" w:line="240" w:after="151" w:beforeAutospacing="0" w:afterAutospacing="0"/>
        <w:rPr>
          <w:color w:val="0000FF"/>
        </w:rPr>
      </w:pPr>
      <w:r>
        <w:rPr>
          <w:b w:val="1"/>
          <w:color w:val="0000FF"/>
        </w:rPr>
        <w:t xml:space="preserve">*    *    * </w:t>
      </w:r>
    </w:p>
    <w:p>
      <w:pPr>
        <w:jc w:val="left"/>
        <w:spacing w:lineRule="auto" w:line="240" w:after="171" w:beforeAutospacing="0" w:afterAutospacing="0"/>
        <w:ind w:firstLine="0"/>
      </w:pPr>
      <w:r>
        <w:t xml:space="preserve"> </w:t>
      </w:r>
    </w:p>
    <w:p>
      <w:r>
        <w:t xml:space="preserve">Sveiki, geros valios žmonės, nuoširdžiai trokštantys gyventi nuolankiai! </w:t>
      </w:r>
    </w:p>
    <w:p>
      <w:r>
        <w:t xml:space="preserve">Šį nurodymą apie </w:t>
      </w:r>
      <w:r>
        <w:rPr>
          <w:b w:val="1"/>
        </w:rPr>
        <w:t xml:space="preserve">dangiškojo nuolankumo savybę </w:t>
      </w:r>
      <w:r>
        <w:t xml:space="preserve">aš, tyra dangiškoji šviesos būtybė, pagal Dievo nurodymą iš Jo dangiškosios širdies perimu į savo šviesiąją sąmonę ir perduodu jį kaip vaizdingą žinią meilės sraute Dabarties Laiko Skelbėjo sielos-žmogaus sąmonei, kurią, tiesa, savo trimatėje kalboje jis gali suvokti ir užrašyti tik lašas po lašo. </w:t>
      </w:r>
    </w:p>
    <w:p>
      <w:r>
        <w:t xml:space="preserve">Iš tiesų nuolankumo savybė yra stipriausia dieviškoji-visuotinė jėga, pasižyminti ryškiausia kūrinijos evoliucine branda ir turinti reikšmingiausią gyvenimo informaciją dangiškajam gyvenimui. Ji tokia vertinga ir svarbi tyrosioms šviesos būtybėms, nes skatina ir nuolat suteikia joms harmoningą vienybę ir nuoširdų susitelkimą beasmeniškame, teisingame ir lygiaverčiame gyvenimo būde.  </w:t>
      </w:r>
    </w:p>
    <w:p>
      <w:r>
        <w:t xml:space="preserve">Jei dangiškosios būtybės nebūtų nuolankios, tuomet, kaip ir žemiškoje egzistencijoje, asmeninė didybės manija tam tikru metu sukeltų chaosą, nes tuomet išskirtinėmis žiniomis, ypatingais gebėjimais, savybėmis ir išoriškai ryškia išvaizda pasižyminčios būtybės išsiskirtų skirtingais būdais. Kosminėje praeityje tai sukėlė pavydą, pavyduliavimą, pavyduliavimą ir galiausiai negailestingą puolusių būtybių priešiškumą, ir jos nenustojo to daryti iki šiol, nes jų gyvenimo programos, kurioms reikia pripažinimo, ir toliau jas valdo nepakitusios. </w:t>
      </w:r>
    </w:p>
    <w:p>
      <w:r>
        <w:t xml:space="preserve">Iš dieviškosios išminties ir įžvalgumo jau kūrinijos padalijimo metu atsiskyrusiose dangaus būtybėse matėme pirmuosius ženklus, kad jos nori pereiti prie savanaudiško ir išaukštinto gyvenimo būdo. Iš jų planų sukurti savo kūrinį su kitais gyvenimo būdais už dangiškosios būties ribų įtarėme, kad jie gali nutolti nuo mūsų dangiškojo kuklaus ir kuklaus gyvenimo principo. Iš būsimų Aš Esu Dievybės paveikslų matėme, kad jiems gresia didelis pavojus pasinerti į išdidų ir arogantišką gyvenimo būdą, kuris vėliau gali tapti jų pražūtimi, ir dėl to jie turės susitaikyti su nepakeliama kančia. </w:t>
      </w:r>
    </w:p>
    <w:p>
      <w:r>
        <w:t xml:space="preserve">Iš labiausiai išvystytos įžvalgios evoliucinės Aš Esu Dievybės sąmonės, turinčios didžiausią apžvalgą dangiškoje būtybėje, ištikimos dangiškosios šviesos būtybės atpažino: Jei atsiskyrusi būtybė įžengtų į tragišką egoizmo ir vis didesnės puikybės gyvenimo būseną, ji galiausiai taptų nesuvokiamu individu (vienintele būtybe), nusigręžusi nuo dangiškojo nuolankaus gyvenimo principo. Tokia primesta asmeninio apsisprendimo būsena juos nuves į vergiją.  </w:t>
      </w:r>
    </w:p>
    <w:p>
      <w:r>
        <w:t xml:space="preserve">Dabar, po ilgo dangaus šviesiųjų būtybių atkritimo nebuvimo, paskutiniame nuopuolio kūrimo trečdalyje - sutartu kosminiu laiku - su giliai puolusiomis energijos neturinčiomis būtybėmis ne tik įvyko aprašytoji tragiška būsena, bet ji dar labiau pablogėjo. Mes, dangiškosios būtybės, niekada nemanėme, kad tai įmanoma, arba negalėjome to numatyti, nes Aš Esu Dievybė neturėjome jokių atkuriamų prisiminimų apie tai. </w:t>
      </w:r>
      <w:r>
        <w:rPr>
          <w:b w:val="1"/>
        </w:rPr>
        <w:t>Žemėje gyvenančios būtybės, kurių vibracijos krito žemiausiai, dėl savo asmenybės iliuzijos ir energijos trūkumo - priešingai mūsų dangiškajam susitarimui - nusprendė niekada nenorėti grįžti prie mūsų dangiškojo, nuolankaus ir kuklaus gyvenimo principo ir planavo ištirpdyti savo šviesiąsias būtybes. Taip jie būtų sunaikinę visą kūriniją su visais kūriniais ir gyvybės formomis.</w:t>
      </w:r>
      <w:r>
        <w:t xml:space="preserve"> Jų išaukštintą ir destruktyvų gyvenimo būdą jūs, toli pažengę dvasiškai išsivystę žmonės, dar ir šiandien galite gerai atpažinti šiame Puolusių būtybių pasaulyje.  </w:t>
      </w:r>
    </w:p>
    <w:p>
      <w:r>
        <w:rPr>
          <w:b w:val="1"/>
        </w:rPr>
        <w:t xml:space="preserve">Iš tiesų dieviškosios nuolankumo savybės priešingybė yra asmeninė puikybė, kuria giliai puolusios būtybės dabar gyvena nesąmoningai. Puikybė trukdo žmogui visapusiškai dvasiškai tobulėti ir gyventi laisvėje, vienybėje, teisingume ir lygybėje. </w:t>
      </w:r>
      <w:r>
        <w:t xml:space="preserve">Mes, ištikimos dangaus būtybės, tai žinojome iš Aš Esu Dievybės, todėl dar prieš pat gresiantį kūrinijos padalijimą kartu išplėtėme nuolankumo gyvenimo principą savigynai, kuris leidžia mums nuolankiai ir patenkintai gyventi kūrinijos evoliucijoje.  </w:t>
      </w:r>
    </w:p>
    <w:p>
      <w:r>
        <w:t xml:space="preserve">Mes, tyros dangaus šviesos būtybės, sukūrėme gyvenimo būdą, kuris skatina mūsų palaimingą gyvenimą švelniomis gyvenimo taisyklėmis ir daro jį nesunaikinamą. Viena iš šių gyvenimo taisyklių yra tokia: kas nuolat į savo evoliucinį gyvenimą įtraukia nuolankumą, gauna gausias dangiškąsias galias iš Pirmapradės Centrinės Saulės kaip atlygį už tai iš Aš Esu Dievybės. Tai leidžia jam anksčiau atverti kitą sąmonės lygmenį ir pasiekti aukštesnį, šviesa persmelktą ir kūrybiškai įvairesnį gyvenimo būdą, kuriame jis gali geriau suvokti palaimą. Iš tiesų dangiškoje būtybėje nėra grynosios šviesos būtybės, kuri nebūtų suinteresuota savo sąmonės plėtimu ir su tuo susijusia didesne palaima.  </w:t>
      </w:r>
    </w:p>
    <w:p>
      <w:r>
        <w:t xml:space="preserve">Deja, giliai puolusios žmogiškosios būtybės ir žemėje gyvenančios sielos nenori priimti meilės srautų iš dangiškosios Pirminės Centrinės Saulės iš Aš Esu Dievybės, kad galėtų patirti didesnę palaimą. Daugelis dangiškojo plano išganymo būtybių, dvasiškai pasiklydusių pasaulio labirinte, taip pat nebegali to padaryti, nes jos perėmė giliai puolusių būtybių savanaudiškas ir asmenybę aukštinančias gyvenimo programas ir šiandien nesupranta, kodėl turėtų vėl nuo jų išsilaisvinti.  </w:t>
      </w:r>
    </w:p>
    <w:p>
      <w:pPr>
        <w:spacing w:lineRule="auto" w:line="240" w:after="178" w:beforeAutospacing="0" w:afterAutospacing="0"/>
      </w:pPr>
      <w:r>
        <w:rPr>
          <w:b w:val="1"/>
        </w:rPr>
        <w:t xml:space="preserve">Kas iš dangaus grįžtančiųjų iš giliausio širdies įsitikinimo nusprendė grįžti į dangaus karalystę, tam iš tiesų yra tik vienas būdas išsilaisvinti iš savanaudiškų ir asmenybę aukštinančių šio niūraus ir liūdno pasaulio gyvenimo programų: vis nuolankiau ir nepastebimiau gyventi antrame plane!  </w:t>
      </w:r>
    </w:p>
    <w:p>
      <w:r>
        <w:t xml:space="preserve">Prašome dar labiau įsisąmoninti šį dieviškąjį teiginį, nes dangiškoji nuolankumo savybė yra stipriausia visatos jėga, kuri sąmoningu, kukliu ir nuolankiu gyvenimu gali greičiausiai pakelti norinčius ir širdžiai atvirus žmones bei sielas į tyrų būtybių šviesos karalystę, kuri yra jūsų amžinieji namai. To dangaus šviesos būtybės linki visiems žmonėms, ypač jų sieloms, prieš pat žemiškojo gyvenimo pabaigą! </w:t>
      </w:r>
    </w:p>
    <w:p>
      <w:pPr>
        <w:jc w:val="left"/>
        <w:spacing w:lineRule="auto" w:line="240" w:after="181" w:beforeAutospacing="0" w:afterAutospacing="0"/>
        <w:ind w:firstLine="0"/>
      </w:pPr>
      <w:r>
        <w:t xml:space="preserve"> </w:t>
      </w:r>
    </w:p>
    <w:p>
      <w:pPr>
        <w:jc w:val="center"/>
        <w:spacing w:lineRule="auto" w:line="240" w:after="178" w:beforeAutospacing="0" w:afterAutospacing="0"/>
        <w:ind w:firstLine="0"/>
      </w:pPr>
      <w:r>
        <w:rPr>
          <w:color w:val="0000FF"/>
        </w:rPr>
        <w:t xml:space="preserve">*    *    * </w:t>
      </w:r>
    </w:p>
    <w:p>
      <w:pPr>
        <w:jc w:val="left"/>
        <w:spacing w:lineRule="auto" w:line="240" w:after="181" w:beforeAutospacing="0" w:afterAutospacing="0"/>
        <w:ind w:firstLine="0"/>
      </w:pPr>
      <w:r>
        <w:t xml:space="preserve"> </w:t>
      </w:r>
    </w:p>
    <w:p>
      <w:r>
        <w:t xml:space="preserve">Dvasinis srautas iš dangiškojo gyvybės šaltinio niekada neišsenka ir visada nori bendrauti su visais širdžiai atvirais žmonėmis ir jų sielomis, jei jie yra imlūs dieviškosios meilės širdies kalbai. </w:t>
      </w:r>
    </w:p>
    <w:p>
      <w:r>
        <w:t xml:space="preserve">Dabar kita tyra dangaus būtybė perima dieviškąjį meilės srautą ir šiltai jus pasveikina! </w:t>
      </w:r>
    </w:p>
    <w:p>
      <w:r>
        <w:t xml:space="preserve">Pirmiausia norėčiau jums prisistatyti. Esu tyra dangaus šviesos būtybė, kuri kartu su kontroliuojančiomis būtybėmis savanoriškai ėmėsi užduoties pateikti nesutrumpintą dieviškąją žinią iš dangiškojo šaltinio dvasiškai atviriems, vidiniams žmonėms. Žinutės perdavimo pradžioje Dievo dvasia jums užduoda klausimą: </w:t>
      </w:r>
      <w:r>
        <w:rPr>
          <w:b w:val="1"/>
        </w:rPr>
        <w:t xml:space="preserve">Ar numanote arba jau žinote, kad dangiškoji nuolankumo savybė, susijusi su gailestingumu, yra stipriausia visuotinio gyvenimo jėga? </w:t>
      </w:r>
    </w:p>
    <w:p>
      <w:r>
        <w:t xml:space="preserve">Iš tiesų dangiškoji nuolankumo galia yra plačiausiai prieinama visuotinės Dievo širdies galia. Ji per Pirmapradę Saulę dovanoja didžiausią energijos gausą kūrinijos būtybėms, Vienybės dukterims ir sūnums bei visai kosminei gyvybei. Nėra jokios kitos dangiškosios būtybės savybės, kuri turėtų didesnį energijos pajėgumą, galėtų skleisti daugiau energijos ir turėtų aukščiausią vibraciją. Todėl mums, tyroms šviesos būtybėms, nuolankumas, kilęs iš mūsų pirmapradžių tėvų širdies, yra svarbiausias ir išskirtinis mūsų amžinojo gyvenimo charakterio bruožas! </w:t>
      </w:r>
    </w:p>
    <w:p>
      <w:pPr>
        <w:spacing w:lineRule="auto" w:line="240" w:after="58" w:beforeAutospacing="0" w:afterAutospacing="0"/>
      </w:pPr>
      <w:r>
        <w:t>Nuolankumo savybė grynoms dangaus šviesos būtybėms suteikia didžiausią apžvalgą, aiškumą ir išmintį jų kūrybos gyvenime, nes joje glūdi didžiausia energijos talpa ir svarbiausios žinios jų dvigubam gyvenimui Pirmapradėje Saulėje. Nuolat nuoširdžiai stengdamiesi gyventi nuolankumu ir gailestingumu, kurie buvo jai priskirti, nes puikiai dera su mūsų dangiškaisiais gyvenimo principais, savo dideliam džiaugsmui Aš Esu Dievybė dovanoja mums didesnę energijos gausą iš Pirmapradės Centrinės Saulės. Dabar galbūt norite sužinoti, kodėl dangiškosios nuolankumo ir gailestingumo savybės dera tarpusavyje?</w:t>
      </w:r>
    </w:p>
    <w:p>
      <w:pPr>
        <w:spacing w:lineRule="auto" w:line="240" w:after="58" w:beforeAutospacing="0" w:afterAutospacing="0"/>
      </w:pPr>
      <w:r>
        <w:t xml:space="preserve">  </w:t>
      </w:r>
    </w:p>
    <w:p>
      <w:pPr>
        <w:spacing w:lineRule="auto" w:line="240" w:after="0" w:beforeAutospacing="0" w:afterAutospacing="0"/>
      </w:pPr>
      <w:r>
        <w:t xml:space="preserve">Tai reikia suprasti taip: Jos buvo labiausiai išvystytos kosminių įvykių jėgos mūsų kūrinijos tėvų širdyje, kai dar egzistavo ikikūrimai, o mes, kūrinijos būtybės, dar nebuvome sukūrę Aš Esu Dievybės. </w:t>
      </w:r>
    </w:p>
    <w:p>
      <w:pPr>
        <w:spacing w:lineRule="auto" w:line="240" w:after="0" w:beforeAutospacing="0" w:afterAutospacing="0"/>
      </w:pPr>
    </w:p>
    <w:p>
      <w:r>
        <w:t xml:space="preserve">Tuo metu mūsų sukūrimo tėvai tebebuvo tie, kurie mūsų asmeninio gyvenimo principu turėjo brandžiausias evoliucines jėgas ir plačiausias išminties žinias sąmonėje. Tada, kurdami Aš Esu Dievybę, jie juos įtraukė į Pirmykštės Centrinės Saulės energetinį potencialą. </w:t>
      </w:r>
    </w:p>
    <w:p>
      <w:r>
        <w:t xml:space="preserve">Prieš sukūrimus sukurti tėvai buvo toli pažengę į priekį už mus, savo dukteris ir sūnus, evoliucionuodami visose dangiškose gyvenimo srityse, o mes sekėme jais. Tačiau dabar mūsų dangiškoji kūrinija gavo visiškai kitokį gyvenimo paveikslą, nes buvo sukurta Aš Esu Dievybė. Dabar gyvename teisingu ir nuolankiu lygybės principu, apimančiu mūsų pirmapradžius kūrinius Tėvus ir beasmenę Aš Esu Dievybę. Nuolankumas, kuriuo nuolat gyvename, leidžia mums daug greičiau subręsti evoliucinėje sąmonėje. Iš tiesų, kai nuolat esame nuolankūs kitoms dangiškojo evoliucinio gyvenimo būtybėms, gyvybinės energijos mūsų šviesos kūnuose sparčiausiai auga. Todėl dėl didesnio suvartojamos energijos kiekio galime daug geriau apžvelgti dvasinį sąmonės vystymąsi ir taip greičiau pasiekti savo tikslą - aukštesnį šviesos lygį dangiškame evoliuciniame gyvenime. Mums, tyroms dangaus šviesos būtybėms, tai yra pats gražiausias dalykas ir toks jis visada išliks.  </w:t>
      </w:r>
    </w:p>
    <w:p>
      <w:r>
        <w:t xml:space="preserve">Iš tiesų, įgyvendindami Įstatymą, mes vis labiau pritraukiame dangiškąsias jėgas iš Pirminės Centrinės Saulės, todėl mūsų dvasinė visuotinių įvykių apžvalga nuolat plečiasi. Tai panašu į kopimą į kalną, ir kuo aukščiau kopiate, tuo didesnį įspūdį palieka kraštovaizdžio platybės - slėniai, kalnai, kalvos, ežerai, upės ir kaimai. Toliau kylant aukštyn, vaizdas dar labiau išsiplečia, ir jūs gaunate didesnį bendrą kraštovaizdžio ir kalnų vaizdą, kurio anksčiau, būnant mažesniame aukštyje, dar nematėte. </w:t>
      </w:r>
    </w:p>
    <w:p>
      <w:r>
        <w:t xml:space="preserve">Panašiai yra ir su mūsų dangiškąja sąmonės evoliucija, kuri niekada nesustoja. Kuo aukščiau kopiame į kūrybos evoliucijos kalną, tuo palaimingiau patiriame išsiplėtusią kūrybinę įvairovę, apie kurią niekada nesvajojome. To dar nežinome, nes mūsų tėvai ir kitos toli išsivysčiusios būtybės nuolat plečia evoliucijos įvairovę. Kiekviena dangaus šviesos būtybė nuolat siekia plėsti savo žinias, gebėjimus ir įvairias gyvenimo savybes bendro evoliucinio gyvenimo srityje. Tačiau tai jie gali padaryti tik tada, jei nuolat aktyvina savyje dieviškojo nuolankumo ir dangiškojo gailestingumo jėgą per gyvenamąjį veiksmą. Tik tada į juos plūstelės naujos jėgos, kurios padės jiems toliau dvasiškai susivokti ir įsitvirtinti naujoje individualioje tikrovėje, kurios jie anksčiau nepažino. Visoms tyroms šviesos būtybėms dangiškasis gyvenimas visada yra įvairus, įdomus, vaizdingas ir žavus, kupinas gyvybės ir dvasinės prasmės, be to, kupinas naujovių ir netikėtumų, todėl jos nori vis labiau tobulėti. Išgyventas dangiškasis nuolankumas padeda būtybėms daug greičiau įsisavinti energiją. Šias nuostabias pirmapradės Saulės energijas jie kaupia savo vidinio "aš" esybės sandėlyje, kuris apsaugo jų gyvybės šerdį, ir vėliau naudoja jas savo evoliuciniame gyvenime, paskirstydami jas savo sąmoningumui plėsti. Taip jie įgyja didesnį dangiškąjį vaizdą, o tai suteikia jiems galimybę įgyti naujos išminties.  </w:t>
      </w:r>
    </w:p>
    <w:p>
      <w:r>
        <w:t xml:space="preserve">Pasistenkite šiek tiek suvokti mūsų dangiškąjį evoliucinį gyvenimą, kuriame vėl dalyvausite sugrįžę. </w:t>
      </w:r>
      <w:r>
        <w:rPr>
          <w:b w:val="1"/>
        </w:rPr>
        <w:t>Mūsų dangiškieji gyvenimo principai arba gyvenimo taisyklės yra ne kas kita, kaip visų šviesos būtybių evoliucijos metu įgytų žinių, įžvalgų ir patirties rinkinys.</w:t>
      </w:r>
      <w:r>
        <w:t xml:space="preserve"> Mes kartu pasirinkome svarbiausius, kad gyventume džiaugsmingą ir laimingą dangiškąjį dvigubą gyvenimą be disharmonijos, negandų ir rūpesčių, taip pat be kančių. Tai bendrai pasirinkta gyvenimo sistema, kuri mus veda ir lydi vis didėjančio palaimingo suvokimo link, kuris niekada nesibaigia savo įvairove ir variacijomis.  </w:t>
      </w:r>
    </w:p>
    <w:p>
      <w:r>
        <w:t xml:space="preserve">Jūs, šiltai atviri dangiškojo sugrįžimo žmonės! Jei jau galite bent šiek tiek įsivaizduoti mūsų bendrą gyvenimą, vadinasi, esate toli pažengę dvasinėje brandoje kartu su savo vidine siela. Dvasiškai pabudusi, šviesos kupina siela giliame savo žmogiškosios būties miege su dieviška pagalba stengiasi palaipsniui atskleisti savyje ankstesnį dangiškojo gyvenimo pažinimą. Kai ji turi daugiau dieviškųjų galių per nuolankų ir save pažįstantį žmogaus gyvenimo būdą, o pastarasis yra pasirengęs pagal savo pažinimo būklę taurinti save švelniomis, geranoriškomis ir šiltos širdies savybėmis, tada ji turi galimybę palaipsniui atgailauti už savo sąmonėje giliai širdyje saugomus prieštaravimus ir savo gyvenimo šerdyje juos perduoti Dievui, kad šis juos perkeistų. Tokiu būdu jos elastingo šviesaus kūno šviesos dalelės, kuriose yra jos dangiškojo evoliucinio gyvenimo prisiminimai, atpalaiduos dangiškojo tolimo gyvenimo būdo, kurį ji gyveno ne dangiškuosiuose pasauliuose, uždėtą dangiškąjį apvalkalą. Kuo daugiau jos šviesos dalelių išsiskiria iš ant viršaus uždėtų dangalų, tuo daugiau energijos ji gali sugerti per savo gyvybės šerdį. Tai leis jai vos per kelias akimirkas atverti savo šviesos daleles minčių impulsais ir vėl atrasti jose naujus dangiškojo gyvenimo aspektus, kuriems jos šviesos sąmonė anksčiau buvo uždaryta dėl dangos. </w:t>
      </w:r>
    </w:p>
    <w:p>
      <w:r>
        <w:t xml:space="preserve">Tačiau sielai tai vargu ar įmanoma, jei žmogus kiekvieną dieną nuolat užkrauna jai naują sunkią psichinę naštą, nes nesąmoningai ar sąmoningai pažeidžia švelnias ir išmintingas dangaus gyvenimo taisykles. Tik dvasiškai subrendusi siela žmogaus kūne gali kopti į dvasinį kalną, kad pasiektų tolesnį dangiškąjį pažinimą, o siela ir žmogus patiria sąmonės plėtrą.  </w:t>
      </w:r>
    </w:p>
    <w:p>
      <w:r>
        <w:t xml:space="preserve">Sąmonės išplėtimas tik retai įmanomas Dievui įsipareigojusiam žmogui, nes dauguma jų negyvena nuolankiai ir kukliai arba jų žmogiškoji sąmonė yra apaugusi arogantiškais ir išpuikusiais prisiminimais, kurie masiškai valdo juos, kad jie gyventų dangui tolimą ir nevertingą gyvenimo būdą. Todėl jie vargu ar turi realizacijos galią savo esmei tobulinti. Jei jie rinktųsi kuklų gyvenimą, tada per dvasiškai pabudusią sielą jiems tekėtų daug daugiau dangiškosios jėgos, kuri būtų labai naudinga jų kasdienėms užduotims ir pareigoms. Tuomet per trumpiausią įmanomą laiką žemėje jie galėtų pasiekti sielos apvalymą nuo daugelio naštų, o jų dvasinis akiratis gerokai išsiplėstų.  </w:t>
      </w:r>
    </w:p>
    <w:p>
      <w:r>
        <w:t xml:space="preserve">Dauguma Dievą tikinčių, religinių įsipareigojimų turinčių žmonių nieko nežino apie šį taip svarbų teisėtą vidinį procesą, deja, taip pat tik nedaugelis įsikūnijusių dangiškųjų būtybių, norėjusių žemėje savanoriškai įsipareigoti dangiškajam išganymo planui. Jų gyvenimo būdas beveik panašus į atsiskyrėlių, kurie savo gyvenimui pasirinko priešingą dangiškajam nuolankumo bruožą. Dabar jie kopijuoja išdidų, ryžtingą ir asmeniškai pastebimą žmonių iš nuopuolio elgesį, nes jie taip pat nori mėgautis asmeniniu prestižu ir neigiamu susižavėjimu.  </w:t>
      </w:r>
    </w:p>
    <w:p>
      <w:r>
        <w:t xml:space="preserve">Taip gyvenantys žmonės atsisako savo sielos dangiškojo nuolankumo jėgų ir taip svarbių vidinių varomųjų jėgų, padedančių greičiau sugrįžti į dangų. Šviesos dalelės su prisiminimais apie jos nuolankų dangiškąjį gyvenimo būdą vis labiau užgožia išdidų ir pasipūtusį žmogiškąjį gyvenimo būdą, nors dangiškajame gyvenime ji jau buvo išsiugdžiusi daugybę nuolankumo savybės evoliucijos etapų. Tačiau šie dangui tolimi elgesio būdai, deja, verčia sielą vis labiau tolti nuo ankstesnio dangiškojo gyvenimo būdo.  </w:t>
      </w:r>
    </w:p>
    <w:p>
      <w:r>
        <w:rPr>
          <w:b w:val="1"/>
        </w:rPr>
        <w:t xml:space="preserve">Dangaus nuolankumo savybės </w:t>
      </w:r>
      <w:r>
        <w:t xml:space="preserve">geros širdies žmonės iki šiol dar negalėjo tinkamai suprasti ir klasifikuoti, todėl kasdien vis iš naujo apsunkindavo savo sielą bendraudami su labai žemiškai mąstančiais žmonėmis, be to, su savo genetine pasąmone, kuri visada saugo žmogaus elgesio ypatumus ar prigimtį. Dėl klaidingų žiniasklaidos priemonių ir išpuikusių dvasininkų nurodymų jie savo gyvenimą orientuoja tik į šį negailestingų destruktyvių būtybių pasaulį ir taip išlaiko savo sielą pririštą prie žemės. Daugelis klaidingai mano, kad jų asmuo visada turi būti labai svarbus kalboje, kad parodytų, jog yra ar gali padaryti kažką ypatingo. Tačiau tai visiškai priešinga dangiškojo nuolankumo bruožui, kuriame tokio dalyko nėra! Ji orientuota į kuklumą ir gyvenimą nuošalyje.  </w:t>
      </w:r>
    </w:p>
    <w:p>
      <w:r>
        <w:t xml:space="preserve">Įsidėmėkite tai savo sąmonėje: dangiškosios būtybės savo asmenybę ir išorę laiko visiškai nesvarbiomis, nes jos puikiai žino, kad už paprastą ir nuolankų gyvenimo būdą bus labiausiai apdovanotos energijomis iš šlovingojo dieviškojo meilės šaltinio! Tai mūsų dangiškasis gyvenimas širdimi ir palaima.  </w:t>
      </w:r>
    </w:p>
    <w:p>
      <w:r>
        <w:t xml:space="preserve">Tačiau giliai puolusios būtybės šiuo metu gyvena priešingai. Kadangi jie nebenori gauti dvipolės dieviškosios dangiškosios energijos per savo sielos gyvybės šerdį, jie ieškojo ir rado savo energijos šaltinių. Daug gyvybinės energijos jie pasisemia itin gausiai valgydami ar puotaudami, trokšdami valdžios ir susižavėjimo, įvairiais būdais iškeldami save į savo artimųjų centrą. Savo priešišku elgesiu jie iš dvasiškai neišprususių, bet energingų širdies žmonių išsiurbia daug gyvybinės energijos. Šiandien daugelis jų yra asmeniškai išaukštintų žmonių iš nuopuolio vergai ir tarnai. Nusilenkdami valdingiems ir pasipūtusiems žmonėms, jie nesąmoningai praranda daug gyvybinės energijos. Jaunesnieji to dar nejaučia, nes jie dar turi pakankamai atsarginės energijos žemiškajam gyvenimui. Tik vėliau, kai jie pasijunta fiziškai blogai ir turi mažai energijos, jie ims ieškoti paaiškinimų. Tačiau vargu ar kas nors supras, kad jie turėjo susitaikyti su tuo, jog autoritariniai, valdingi žmonės, kurie yra ant to paties bangos ilgio kaip ir sąjunginės, žemos energijos žemėje gyvenančios sielos iš nuopuolio ir yra jų valdomi, masiškai atėmė iš jų gyvybines energijas.  </w:t>
      </w:r>
    </w:p>
    <w:p>
      <w:r>
        <w:t xml:space="preserve">Iš tiesų nuo nuopuolio valdingi ir išdidūs žmonės akimirksniu negali gyventi kitaip, nes nenori pripažinti dvipolės, teisėtos dieviškosios galios savo esybės atžvilgiu. Kadangi puolusios būtybės jau visiškai išeikvojo dangiškąsias energijas, kurias savo išlaidžiu gyvenimo būdu atsinešė su savimi gyvenimui nuopuolio metu, jos sugalvojo negailestingai ir apgaulingai atimti vienpoles neigiamas jėgas iš neišmanėlių, geraširdžių žmonių, kurie lenkiasi jiems arba žavisi jais dėl savo valdingumo ir asmeninio išaukštinto gyvenimo būdo.  </w:t>
      </w:r>
    </w:p>
    <w:p>
      <w:r>
        <w:t xml:space="preserve">Nematomų energetinių procesų nežinojimas dažniau įsikūnijusioms, dvasiškai perėjusioms išganymo plano dangiškoms būtybėms kainavo daug gyvybinės energijos tiek ankstesniais laikais žemėje, tiek šiandien. Todėl, nepaisant papildomų energijų, gaunamų per sielos gyvybės šerdį iš dieviškojo šaltinio, jie turėjo ir tebeturi baigti savo gyvenimą anksčiau arba anksčiau laiko išeiti į pomirtinį gyvenimą, nei buvo numatyta jų žemiškojo išgelbėjimo plano užduotyje. Dėl didžiulio jėgų netekimo - taip atsitinka tik tada, kai energingas žmogus ilgesnį laiką nuolat būna energetiškai silpno žmogaus auroje - žmogus ilgainiui suserga ir netrukus nebegali gyventi.  </w:t>
      </w:r>
    </w:p>
    <w:p>
      <w:r>
        <w:t xml:space="preserve">Šį energijos atsitraukimą sukelia, pavyzdžiui, vadovai, kurie darbo vietoje su įbaugintais darbuotojais elgiasi labai nuotaikingai, autoritariškai ir arogantiškai. Tiesa, net ir išėję į pensiją ar senatvę kai kurie buvę vadovai nori palaikyti ryšį su buvusiais darbuotojais, nuoširdžiais vidiniais žmonėmis, kad kartkartėmis su jais pasisemtų naujų jėgų. Jie to nedaro sąmoningai, tačiau jaučia skirtumą tarp to, kurie žmonės verčia juos jaustis gerai, o kurie - ne taip gerai. Nors jautrūs vidiniai žmonės aiškiai jaučia didelį sąmonės skirtumą, kasdien bendraudami su kitais žmonėmis, jie palaiko gyvus ryšius su žmonėmis, kurie yra širdies šalti ir orientuoti tik į šį pasaulį. Dažniausiai taip nutinka dėl vienatvės ir gyvenimo tuštumos. </w:t>
      </w:r>
    </w:p>
    <w:p>
      <w:r>
        <w:t xml:space="preserve">Kai kurie vyresnio amžiaus jautrūs, Dievą mylintys žmonės klaidingai mano, kad jei palaikys draugiškus santykius su buvusiu autoritariniu viršininku, jis vis tiek juos asmeniškai gerbs ir vertins. Būtent tai atveria kelią autoritariniams žmonėms išeikvoti jų energiją. Jie tai pastebi tik vakare, kai jaučiasi labai išsekę ir visiškai išsekę fiziškai, bet nesuvokia, kad buvęs viršininkas su tamsia, sunkią naštą turinčia siela nesąmoningai naudojosi jais kaip energijos tiekėjais. Tokie pasipūtėliai nenori žinoti apie nuolankumo bruožą, nes jiems vis dar patinka viešumoje rodyti savo didžiai gerbiamą asmenybę.  </w:t>
      </w:r>
    </w:p>
    <w:p>
      <w:r>
        <w:t xml:space="preserve">Kaip matote iš šio trumpo Dievo Dvasios aprašymo, šis nevertas gyvenimo principas padeda įsikūnijusioms be energijos krintančioms sieloms papildyti savo energiją. Tačiau tai ne vienintelis jų sugalvotas būdas. Meilės dvasia lašas po lašo žinutėmis atskleidžia jų apgaulingą gyvenimo būdą, kad pagaliau baigtųsi neapsakoma dangaus plano būtybių gyvenimo tragedija šiame ir aname pasaulyje, kurią joms teko kentėti tūkstančius metų žemėje per daugybę įsikūnijimų ir kosminių eonų kaip sieloms, gyvenančioms žemėje, taip pat šviesoje skurdžiose planetose kitoje pusėje.  </w:t>
      </w:r>
    </w:p>
    <w:p>
      <w:r>
        <w:t xml:space="preserve">Dabar Dievo Dvasia išplečia žinias apie dangiškojo gyvenimo bruožą - nuolankumą, kurį dangiškosios būtybės labai vertina savo širdyse.  </w:t>
      </w:r>
    </w:p>
    <w:p>
      <w:r>
        <w:t xml:space="preserve">Kaip jau patyrėte, dangaus būtybėje veikia septynios pagrindinės savybės. Pirmapradėje Saulėje septyniose energijos atsargose yra skirtingas energijos kiekis, iš kurių didžiausią dalį sudaro nuolankumo savybė. Šios galios ypač naudingos dangiškoms šviesos būtybėms, jei jos nori toliau tobulinti tam tikrą savybę ir nuolat ja gyventi. Kad Šviesos būtybės iš Pirminės Centrinės Saulės gautų reikiamą energijos kiekį, reikalingą jų evoliuciniam gyvenimui, jos sukūrė įvairias transporto priemones. Vieną iš jų dabar jums apibūdina Dievo Dvasia: </w:t>
      </w:r>
    </w:p>
    <w:p>
      <w:r>
        <w:t xml:space="preserve">Dangiškosios būtybės meilės savybę laiko pagrindine visuotinių įvykių jėga, nes ji yra visų kitų savybių jėgų nešėja. Jei energija su informacija iš didžiulių Pirminės Centrinės Saulės turto atsargų turi pasiekti dangaus galaktiką, jos gyventojus ar užmiesčio gyvybės sferas per plečiamąjį visuotinį šviesos kanalą, tuomet meilės jėgos dalelės apgaubia iš Pirminės Centrinės Saulės gabenamos energijos kiekį ir magnetiniu būdu perkelia jį į numatytą vietą. </w:t>
      </w:r>
    </w:p>
    <w:p>
      <w:r>
        <w:t xml:space="preserve">Mes, dangiškosios būtybės, dangiškąsias jėgas, kurias pirmapradė saulė išleidžia į visatą, vadiname iš </w:t>
      </w:r>
      <w:r>
        <w:rPr>
          <w:b w:val="1"/>
        </w:rPr>
        <w:t xml:space="preserve">dangiškojo šaltinio tekančiu dieviškuoju meilės srautu. </w:t>
      </w:r>
      <w:r>
        <w:t xml:space="preserve">Kai kurie dvasiškai orientuoti žmonės jį dar vadina </w:t>
      </w:r>
      <w:r>
        <w:rPr>
          <w:b w:val="1"/>
        </w:rPr>
        <w:t>dvasinės energijos srautu.</w:t>
      </w:r>
      <w:r>
        <w:t xml:space="preserve">  </w:t>
      </w:r>
    </w:p>
    <w:p>
      <w:r>
        <w:t xml:space="preserve">Dangaus būtybėje Pirmapradė Saulė, bendradarbiaudama su Aš Esu Dievybe, turi užduotį surinkti įvairias dangaus savybių jėgų eterines daleles su skirtingomis vibracijomis ir spalvomis į bipolinius spindulių pluoštus, kurie aprūpinti informacija, kad magnetinėmis traukos jėgomis juos išjudintų į būtybę arba kosminę paskirties vietą.  </w:t>
      </w:r>
    </w:p>
    <w:p>
      <w:r>
        <w:t xml:space="preserve">Meilės dangiškoji savybė veikia dvejopai. Ji jungiasi su kokybiška jėga ir perduoda ją ten, kur jos skubiai reikia, kad energetiškai įkrautų, kurtų ir palaikytų kūrinijos gyvybę. Kitos dangiškųjų bruožų galios šios funkcijos neatlieka, nes mes jų šiam tikslui neužprogramavome, tačiau jos taip pat galėtų perimti nešėjo funkciją visoje kūrinijoje (dangiškojoje karalystėje ir nežemiškuose kritimo pasauliuose). Tačiau mes pirmenybę teikėme meilei ir pasirinkome ją, nes pirmapradžiai mūsų tėvai ją dažniausiai naudojo kaip savybę ir esybės galią. Mes jį saugome taip, kad jis sujungia visas subtiliąsias atomines daleles visatoje. Taip dangiškosios dvilypės būtybės taip pat palaimingai dovanoja meilę viena kitai per savo pulsuojančią gyvybės šerdį, savo esybės širdį.  </w:t>
      </w:r>
    </w:p>
    <w:p>
      <w:r>
        <w:t xml:space="preserve">Mūsų pirmųjų tėvų patirtis, susijusi su meilės galia, mums labai pravertė evoliucijos eigoje. Štai kodėl mūsų energingas, stipriai vibruojantis dvilypis gyvenimas širdies sąskambyje gali įgyti daugiau gyvenimo kokybės ir palaimos dėl nuolatinės išradingos kūrybinės plėtros. Tik tada, kai buvo užbaigti ikikūrimai ir mes nusprendėme gyventi beasmenį dangiškąjį gyvenimą bei kartu sukūrėme Aš Esu Dievybę kaip pagrindinį, nuoširdų mūsų evoliucinio gyvenimo vadovą ir patarėją, mes kartu panaudojome meilę kaip visų kūrybinių jėgų nešėją. Tačiau ji nėra nei stipriausia, nei antra pagal stiprumą kūrybinė jėga, kaip vis dar klaidingai mano dvasiškai orientuoti žmonės. </w:t>
      </w:r>
      <w:r>
        <w:rPr>
          <w:b w:val="1"/>
        </w:rPr>
        <w:t xml:space="preserve">Didžiausia dieviškoji charakteristika visame visuotiniame įvykyje yra nuolankumas, kuris veikia per magnetines jėgas, susijusias su gailestingumo savybe, po to seka kantrybė kaip antras pagal stiprumą energijos potencialas ir tik po to meilė kaip trečia pagal stiprumą jėga.  </w:t>
      </w:r>
    </w:p>
    <w:p>
      <w:r>
        <w:t xml:space="preserve">Savanoriškai įsikūnijusios dangaus būtybės, kurios šiek tiek nesavanaudiškai prisideda prie kūrinijos išgelbėjimo ir greitesnio giliai puolusių būtybių sugrįžimo į dangų, gavo klaidingą informaciją šiuo klausimu per mediumistus, kuriuos įkvėpė žemėje gyvenančios religinės sielos. Todėl žmogaus sąmonėje dieviškosios meilės galios potencialas dabar klasifikuojamas neteisingai.  </w:t>
      </w:r>
    </w:p>
    <w:p>
      <w:r>
        <w:t xml:space="preserve">Pasistenkite į šias naujas dvasines žinias iš dangiškojo šaltinio pažvelgti ir jas suvokti įžvalgiau:  </w:t>
      </w:r>
    </w:p>
    <w:p>
      <w:pPr>
        <w:spacing w:lineRule="auto" w:line="240" w:after="178" w:beforeAutospacing="0" w:afterAutospacing="0"/>
      </w:pPr>
      <w:r>
        <w:rPr>
          <w:b w:val="1"/>
        </w:rPr>
        <w:t xml:space="preserve">Jei svarbiausia ir svarbiausia evoliucinė informacija ir žinių duomenys, reikalingi be galo dideliam kūrinijos gyvenimui, yra dangiškoje kokybėje, tai tyroms šviesos būtybėms reiškia, kad ši kokybė suteikia stipriausią galią visam visuotiniam gyvenimui ir kartu yra svarbiausias dangaus būtybių įstatymo ramstis.  </w:t>
      </w:r>
    </w:p>
    <w:p>
      <w:r>
        <w:t xml:space="preserve">Dangaus pirmapradės centrinės saulės nuosavybės ir evoliucijos informacija yra užpildyta judančių vaizdų ir garsų variacijomis iš visuotinių įvykių. Kuo daugiau informacijos pridedama prie dangiškosios kūrinijos įstatymo ramsčio, tuo daugiau galios reikia iš Pirmapradės Centrinės Saulės, kad ją administruotų ir kauptų, o paskui šia dieviška bruožų galia pagyvintų dangiškąjį gyvenimą. Todėl nuolankumas, kuris veikia kartu su gailestingumu, yra aprūpinamas didžiausiu energijos kiekiu iš Pirminės Centrinės Saulės branduolio. Kadangi ji yra energingiausia vidinė jėga, ji taip pat gali stipriausiai ir veiksmingiausiai prisidėti prie energijos perdavimo.  </w:t>
      </w:r>
    </w:p>
    <w:p>
      <w:r>
        <w:t xml:space="preserve">Padedama pirmapradės centrinės Saulės dangiškųjų savybių, kurios yra vienas iš pagrindinių visos kūrinijos ramsčių, kuriame saugomi svarbūs evoliucijos duomenys ir įvairios jėgų apimtys, Aš Esu Dievybė koordinuoja visus kūrybos procesus. Vidinės žmogiškosios būtybės iki šiol neturėjo gilių žinių apie dangiškąsias savybes. Taip atsitiko todėl, kad nerealios dvasinės žinios sklido per puolusius pranašautojus, kurie nedarė jokios tolesnės dvasinės pažangos ir elgėsi pasipūtusiai bei autoritetingai savo pavaldžių pasekėjų atžvilgiu, o religiškai fanatiškos žemiškos sielos jas maitino. Kadangi dvasiškai susipainiojusios nesąžiningos sielos kitoje pusėje ignoravo dangiškąją nuolankumo savybę, nes ji nebeatitiko jų išpuikusio gyvenimo įvaizdžio, iš žemiškojo pasaulio per mediumistus, kurie buvo jų apgauti, nes apsimetė dangiškaisiais šviesos pasiuntiniais, į šį pasaulį atėjo daugybė nerealių perdavimų, kurie Dievą tikinčius žmones paskatino klaidingai suvokti nuolankumą. Norėdama tai ištaisyti, Dievo Dvasia šį aprašymą dar labiau išplėtė, bet ir tam, kad vidiniai žmonės suprastų, jog tik nuolankumo savybė įgalina kosmines būtybes gyventi beasmenį gyvenimą teisingoje būties lygybėje, taikoje ir nuoširdžioje vienybėje.  </w:t>
      </w:r>
    </w:p>
    <w:p>
      <w:r>
        <w:t xml:space="preserve">Tačiau net ir šios naujos žinios apie pranašautoją yra tikrai minimalios, palyginti su dangiškojo gyvenimo pilnatve ir tikrove, nes siauroje žmogaus sąmonėje labai sunku atkurti be galo didelį dangiškojo pažinimo potencialą. Gyvenimo Žemėje pabaigoje vargu ar bus įmanoma didesnė plėtra, nes žmogaus sąmonė negali išversti vidinės dangiškųjų būtybių kalbos, kurios perduoda save nesuskaičiuojamomis vaizdinių variacijomis aukštų vibracijų ir šviesos spinduliuotės pavidalu. Ji vibruoja per žemai, todėl dieviškoji informacija, esanti viršutinėje sąmonėje, negali susiformuoti į aiškų, toliaregišką vaizdą ir būti išversta į žmonių kalbą. Todėl pasitenkinkite šiomis dieviškomis žiniomis, nors Dievo Dvasia nuoširdžiai norėtų jums pasiūlyti daug daugiau, kad galėtumėte sugrįžti į dangų. </w:t>
      </w:r>
    </w:p>
    <w:p>
      <w:r>
        <w:t xml:space="preserve">Gailestingumo ir nuolankumo savybes vis labiau ir labiau ugdė ir kūrybiškai plėtojo dangaus šviesos būtybės, kurios evoliucionuodamos kartu su Aš Esu Dievybe kūrė naujas gyvybės atmainas. Todėl jos vis tiek buvo pridėtos kaip septintoji kūrybinė jėga. Dėl to mūsų evoliuciniam gyvenimui buvo išlaisvintos papildomos jėgos (subtiliosios atominės dalelės), kurias mes kartu su savo tėvais pertvarkėme kosminėje būtybėje ir išsaugojome įgytus elgesio modelius. Nuolankumo ir gailestingumo savybės, kaip kūrybinės smulkiosios materijos energijos, dar negalėjo būti panaudotos kuriant ir formuojant ikikūrimų metu, nes jų dalelių vystymasis dar nebuvo visiškai subrendęs. Tačiau kitas savybes - nuo dieviškosios tvarkos iki dieviškosios meilės - mes jau kūrybiškai pritaikėme kaip dangiškojo gyvenimo jėgas.  </w:t>
      </w:r>
    </w:p>
    <w:p/>
    <w:p>
      <w:r>
        <w:t xml:space="preserve">Visą dangiškąją būtį iš pradžių gaivino šešios tarpusavyje bendradarbiaujančios kūrybos jėgos, arba pagrindinės savybės, kol vieną kartą ji pasiekė tokį lygį, kad galėjome priimti naują kūrybos jėgą - nuolankumą, susijusį su gailestingumu. Ji buvo vertingiausia po visų kitų šešių būdingų jėgų, nes dėl mūsų išsiplėtusios dvasinės evoliucinės brandos ji turėjo daugiau informacijos, naujų elgesio variantų ir naujų kūrybinių dalelių vystymosi galimybių vis dar netobulam kūrinijos gyvenimui gamtos sferose. Į jį sudėjome viską, kas mums buvo įdomu ir svarbu mūsų dangiškajam gyvenimui tobulinti ir puošti. Taip atsirado septintoji nuolankumo galia, kuri sąveikauja su gailestingumu ir buvo pridėta prie kitų dangiškosios vienybės gyvenimo gairių. Iš tiesų, ši bruožų galia turi daugiausiai evoliucinio gyvenimo atsargų ir praturtina mūsų dangiškąjį dvigubą gyvenimą. Nežemiškos būtybės, gyvenančios aukštesnių vibracijų, šviesos turtinguose pasauliuose, taip pat gali pasinaudoti šia gausa, jei nori įtraukti šias savybes į savo planetos gyvenimą. </w:t>
      </w:r>
    </w:p>
    <w:p>
      <w:r>
        <w:t xml:space="preserve">Iš tiesų, prie dangiškojo nuolankumo savybės mes kartu pridėjome - mūsų pirmapradžių kūrinių tėvų, kurie ikikūriniuose turėjo brandžiausią iš visų dangiškųjų būtybių nuolankumą, rekomendacija - gailestingumo galią. Jame dabar saugoma visa kūrinijos istorija su visomis šviesos būtybių evoliucijomis. Iš to galime suprasti, kaip toli pažengėme dangiškoje evoliucijoje ir kokios tolesnės galimybės, atitinkančios mūsų sąmonę, mums siūlomos.  </w:t>
      </w:r>
    </w:p>
    <w:p>
      <w:r>
        <w:t xml:space="preserve">Tai reikia suprasti taip: Mes, dangaus būtybės, savo šviesos kūnuose neturime laiko pojūčio, todėl, kad galėtume teisingai įvertinti savo gyvenimo situaciją ir dabartinę evoliucijos būklę, esame priklausomi nuo Aš Esu Dievybės, esančios Pirmykštėje Centrinėje Saulėje, informacijos. Tai mums perdavė Aš Esu Dievybė iš stipriausios pirmapradės Centrinės Saulės galios, kurioje saugomi visi šviesos būtybių evoliuciniai duomenys. Dievybė Aš Esu suteikia mums informacijos apie tai, ar per daug nenukrypome nuo savo tikslo ir ar po praėjusio eono galime pasiekti kitą aukštesnį evoliucijos lygį išplėstinėje šviesioje sąmonėje. Iš pirmapradės Saulės nuolankumo saugyklos beasmenė Aš Esu Dievybė mums, dangaus būtybėms, teikia naujausią ir svarbiausią mūsų evoliuciniam gyvenimui informaciją, kuri skatina mus siekti tolesnio dvasingumo. Tai skatina mus išsikelti kitą realizacijos tikslą, kurį visada galime pasirinkti savanoriškai. Tada prašome Aš Esu Dievybės energijos iš Pirminės Centrinės Saulės, kuri visada noriai suteikia mums naujų galių iš gailestingumo ir nuolankumo atsargų, jei Pirminėje Centrinėje Saulėje yra pakankamai paruoštos energijos. </w:t>
      </w:r>
    </w:p>
    <w:p>
      <w:pPr>
        <w:spacing w:lineRule="auto" w:line="240" w:after="0" w:beforeAutospacing="0" w:afterAutospacing="0"/>
        <w:rPr>
          <w:b w:val="1"/>
        </w:rPr>
      </w:pPr>
      <w:r>
        <w:t xml:space="preserve">Visos kūrinijos būtybės tai įtvirtino kūrimo plane, nes tiksliai žinojome, kad išgyventas nuolankumas yra ypač svarbi jėga, leidžianti mums, dangiškoms būtybėms, nuolat gyventi kartu arba taikiai ir darniai sugyventi. </w:t>
      </w:r>
      <w:r>
        <w:rPr>
          <w:b w:val="1"/>
        </w:rPr>
        <w:t xml:space="preserve">Nuolankus gyvenimo būdas neleidžia būtybei, turinčiai aukštesnę evoliucinę sąmonę, iškelti savęs aukščiau už būtybę, kurios sąmonė dar nėra taip toli išsivysčiusi. Tokiu būdu nė vienas iš mūsų nesiekia būti panašus į kitą, net jei jis ar ji yra padaręs ar padariusi daug gerų ir naudingų dalykų bendrai kūrinijai.  </w:t>
      </w:r>
    </w:p>
    <w:p>
      <w:pPr>
        <w:spacing w:lineRule="auto" w:line="240" w:after="0" w:beforeAutospacing="0" w:afterAutospacing="0"/>
      </w:pPr>
    </w:p>
    <w:p>
      <w:r>
        <w:t xml:space="preserve">Todėl su dėkingumu priėmėme savo mylimų pirmapradžių tėvų pasiūlymą laikyti kuklų gyvenimo būdą svarbiausiu būties bruožu ir demokratiškai už jį balsuoti. Priėmę galutinį sprendimą, su dideliu džiaugsmu į savo evoliucinį gyvenimą įtraukėme nuolankų ir kuklų gyvenimo būdą. Dėl to pajutome didesnį vidinį ryšį. Nuo tos akimirkos, kai įstatymas praturtėjo nuolankumo savybe, nė vienas iš mūsų nebeturėjo minties kaip nors asmeniškai išsiskirti, kaip giliai puolusios būtybės už Dangaus karalystės ribų dažnai vis dar daro pačiose lengviausiose ir skurdžiausiose gyvenimo srityse.  </w:t>
      </w:r>
    </w:p>
    <w:p>
      <w:pPr>
        <w:spacing w:lineRule="auto" w:line="240" w:after="178" w:beforeAutospacing="0" w:afterAutospacing="0"/>
      </w:pPr>
      <w:r>
        <w:rPr>
          <w:b w:val="1"/>
        </w:rPr>
        <w:t xml:space="preserve">Mes, dangiškosios būtybės, gyvenančios nuolankiai, iš vieno eono į kitą nuolat gauname naujų energijų iš dieviškojo Pirmapradės Saulės šaltinio, ir tai padeda mums sparčiau dvasiškai evoliucionuoti. Štai kodėl nė vienas iš mūsų nenori būti iškeltas asmeniškai ir būti kažkuo ypatingas. Mes nebeturime jokios priežasties norėti pralenkti kitą būtybę didžiuliu ir išradingu žinojimu, nes dėl kuklaus beasmenio gyvenimo būdo bet koks konkurencinis siekis tapo beprasmis.  </w:t>
      </w:r>
    </w:p>
    <w:p>
      <w:r>
        <w:t xml:space="preserve">Visos dangaus būtybės visada nori gyventi kartu paprastai ir nuolankiai. Mūsų dangiškasis gyvenimas visada vyksta antrame plane, be asmeninio triukšmo ir ypatingų reikalavimų. Mes vertiname ir mylime kiekvieną būtybę vienodai šiltai iš savo vidaus, todėl nė viena šviesos būtybė nėra nei žeminama, nei aukštinama.  </w:t>
      </w:r>
    </w:p>
    <w:p>
      <w:r>
        <w:t xml:space="preserve">Net mūsų pirmieji tėvai nesureikšmina savęs, nors turėjo tam visas priežastis dėl savo išradingos kūrybos ir savo dukterų, sūnų bei jų palikuonių gimdymo. Savo planetoje jie gyvena kukliai ir nuošaliai ir gyvena nuolankiai, kaip ir mes, būdami supratingi vieni kitiems.  </w:t>
      </w:r>
    </w:p>
    <w:p>
      <w:r>
        <w:t xml:space="preserve">Kas dabar teisingai suprato gilią šios žinios apie dangiškąją nuolankumo savybę prasmę ne tik savo protu, bet ir vidine širdimi, turėtų pasiryžti vis labiau ir labiau atsitraukti nuo giliai puolusių būtybių, kurios žemėje ilgą laiką gyveno daugiausia kaip itin išdidūs vienišiai, išdidaus gyvenimo principo.  </w:t>
      </w:r>
    </w:p>
    <w:p>
      <w:r>
        <w:rPr>
          <w:b w:val="1"/>
        </w:rPr>
        <w:t>Didžiausia giliai puolusių būtybių blogybė iki šiol buvo jų neprilygstamas išdidumas ir arogancija. Dėl tokio elgesio jie tapo arogantiški ir asmeniškai labai pažeidžiami, todėl gana greitai nutolo nuo kadaise buvusių aukštų dangiškosios šviesos vibracijų, o jų dieviškoji gyvybinė energija netikėtai greitai sumažėjo.</w:t>
      </w:r>
      <w:r>
        <w:t xml:space="preserve"> Dabar daugelis jų gyvena energiškai išsigimę pomirtiniame gyvenime. Kad galėtų energiškai pasikrauti, jie ne kartą įsikūnija į žmogaus kūną. Tai jie daro dominuodami ir žavėdamiesi savo gyvenimo būdu, kuriuo jie nukreipia į energingų, su Dievu susijusių žmonių galias. Tačiau kai tokios sielos vėl atkeliauja į žemiškąją anapusybę, jos nebesugeba išlaikyti savo energetinės pusiausvyros, nes nenori priimti dvipolių dieviškųjų papildymo energijų iš savo sielos-gyvenimo branduolio. Dėl to jie beveik nebeturi žinių apie dangiškąjį gyvenimą, nes jų sielos dalelės labai silpnai vibruoja dėl dangaus tolimųjų naštos saugyklų arba neigiamų apvalkalų. Todėl jie nebegali gauti naujos informacijos iš savo Vidinio Aš, kuris tyroms dangaus šviesos būtybėms atlieka duomenų saugyklos (gyvybės saugojimo centro) funkciją, panašią į žmogaus pasąmonę. Joje yra tik tie kaupiniai, kuriuos pati būtybė patyrė per visuotinį evoliucinį gyvenimą, be to, joje sukauptos žinios ir patirties komponentai iš dangiškųjų savybių - tai tiksliai suderintos gyvenimo gairės kiekvienos dangiškosios šviesos būtybės sąmonei. Be to, jos viduje, kuris išsidėstęs aplink gyvybės šerdį, esančią tiesiai virš galvos, yra tiksliai suderintos evoliucinio eono rezervinės energijos atsargos, kurias jos visada gauna iš Aš Esu Dievybės iš Pirmykštės Saulės dangaus eono pradžioje, taip pat papildomai dalis energijos atsargų, skirtų ekstremaliam energetiniam atvejui Pirmykštėje Saulėje, nes, pavyzdžiui, dėl staigaus energijos trūkumo Kritimo būtybei reikėjo suteikti daugiau jėgų. Šviesos būtybės iš savo turimo energijos potencialo savarankiškai skirsto energiją savo dvigubam gyvenimui ir kosminiam darbui. Jie gali bet kada, atsižvelgdami į savo evoliucijos būklę, išsikviesti vidinio "aš" žinias. </w:t>
      </w:r>
    </w:p>
    <w:p>
      <w:pPr>
        <w:spacing w:lineRule="auto" w:line="240" w:after="178" w:beforeAutospacing="0" w:afterAutospacing="0"/>
      </w:pPr>
      <w:r>
        <w:t xml:space="preserve">Tačiau giliai puolusios būtybės nebeturi tokios galimybės, nes nebegyvena dvipolio dangiškojo gyvenimo principu. </w:t>
      </w:r>
      <w:r>
        <w:rPr>
          <w:b w:val="1"/>
        </w:rPr>
        <w:t xml:space="preserve">Todėl jie nebeturi galimybės susigrąžinti savo buvusio dangiškojo evoliucinio gyvenimo. Tai išties tragiška daugeliui paklydusių, giliai puolusių būtybių, nes jos gyvena visiškai atskirtos nuo dangiškojo gyvenimo ir dabar neprisimena, kaip kadaise ten gyveno. Todėl jie negauna vidinio dangiškosios būtybės egzistavimo patvirtinimo, taip pat negauna vidinės meilės dvasios, kurios aukštų vibracijų jie nebegali priimti dėl neteisėto nežemiško gyvenimo būdo ir didžiulio poliariškumo pasikeitimo. </w:t>
      </w:r>
    </w:p>
    <w:p>
      <w:pPr>
        <w:spacing w:lineRule="auto" w:line="240" w:after="0" w:beforeAutospacing="0" w:afterAutospacing="0"/>
      </w:pPr>
      <w:r>
        <w:t xml:space="preserve">Daugelis jų norėjo pasiekti šią dangiškai tolimą būseną žemai vibruojančiose kritimo sferose, nors Dievas ir tyros šviesos būtybės nesuskaičiuojamą daugybę kartų juos įspėjo ir prašė atgailauti. Jie mieliau ištirpdo savo šviesųjį kūną, nei grįžta į dangiškąjį gyvenimo principą per atgailą ir prigimties pasikeitimą. Todėl, dvasiškai nekoreguodami savo kelio, jie ir toliau gyvena nepakitę arba nesąmoningai su savo buvusiais savidestrukcijos prisiminimais žemiškose subtiliosiose gyvenimo sferose arba įsikūniję žemėje.  </w:t>
      </w:r>
    </w:p>
    <w:p>
      <w:pPr>
        <w:spacing w:lineRule="auto" w:line="240" w:after="0" w:beforeAutospacing="0" w:afterAutospacing="0"/>
      </w:pPr>
    </w:p>
    <w:p>
      <w:r>
        <w:t xml:space="preserve">Dievo Dvasia apgailestauja dėl tokio tragiško elgesio, bet negali jiems padėti, nes jie nenori priimti Jo pasiūlymo sugrįžti į dangų. Dėl savo dvasinio aklumo ir pamišimo jie vis dar tvirtai tiki, kad jiems pavyks sunaikinti visą kūriniją su visomis gyvybės formomis. Tačiau to niekada neįvyks, kad ir kaip kai kurie iš jų to norėtų ir toliau siektų. Dėl savo neteisėtumo ir nusigręžimo nuo dangiškojo dieviškojo energijos šaltinio jie šiandien yra taip nusilpę, kad nebežino, kaip išsaugoti gyvybę energetiškai vis silpnėjančioje Žemės planetoje ir išlaikyti skęstančią pasaulio sistemą. Jie iš tiesų sukūrė sau dirbtinį apgaulės pasaulį ir gyvena daugiausia iš kulinarinio maisto ir neišmanančių, naivių, Dievą mylinčių žmonių gyvybinės energijos, kurią jie paslapčia ir gudriais metodais pasisavina. </w:t>
      </w:r>
    </w:p>
    <w:p>
      <w:r>
        <w:t xml:space="preserve">Prašome, kad įžvelgtumėte apgaulingą ir savanaudišką pasipūtusių, arogantiškų žmonių, kuriuos valdo žemėje gyvenančios būtybės, panašios į bylų sielas, gyvenimo būdą. Norėdami apsaugoti save, giliai apmąstykite savo dabartinį gyvenimo būdą ir taip atpažinkite save, savęs neapgaudinėdami, tada netrukus galėsite įžvelgti blogų charakterio bruožų turinčius žmones, kurie nesąmoningai atima jūsų gyvybines jėgas. Prašome pasitraukti nuo tokių žmonių, nesužeidžiant jų, tada galėsite išvengti energetinių spąstų, kuriuos paspendė su jais bendraujančios žemiškos sielos pagal vidinius dieviškus nurodymus.  </w:t>
      </w:r>
    </w:p>
    <w:p>
      <w:r>
        <w:t xml:space="preserve">Jei dar nesate atpažinę savęs netinkamame elgesyje ir jei jumyse vis dar yra daug psichinės naštos, tuomet jums labai sunku žmogiškoje sąmonėje ir emociniame lygmenyje apie savo sielą atskirti tikras žinias nuo išgalvotų iš dvasinių knygų ar žurnalų.  </w:t>
      </w:r>
    </w:p>
    <w:p>
      <w:r>
        <w:t xml:space="preserve">Padangių būtybės visada skleidė melagingą informaciją apie dangiškąjį gyvenimą, kad visiškai suklaidintų sugrįžtančiuosius į dangų, ir tai šiame pasaulyje nėra naujiena. Dabar jie nebežino, kad nuolankumo ir gailestingumo savybės kartu yra pačios energingiausios ir svarbiausios jėgos mūsų dangiškajame gyvenime, taigi ir jų rudenį, nes jas suvokus, per sielos gyvenimo šerdį į juos plūstų produktyvios dangiškosios jėgos, o per jas jie galėtų vėl rasti prarastą dvasinį raktą į dangiškąjį sugrįžimą.  </w:t>
      </w:r>
    </w:p>
    <w:p>
      <w:r>
        <w:t xml:space="preserve">Dievo Dvasia negali įrodyti nei šio jums dar nematomo fakto, nei kitų dangiškojo gyvenimo aprašymų. Tačiau vieną dieną ateis akimirka, kai kiekviena prislėgta ir puolusi būtybė vėl galės suvokti dangiškuosius dėsnius vaizdu ir garsu, gavusi nušviečiančius Aš Esu Dievybės nurodymus. Tačiau susiaurėjusioje žmogaus sąmonėje neįmanoma išsamiai priimti labai vibruojančių ir toliaregiškų vidinių dieviškųjų vaizdinių ir be klaidų juos interpretuoti. Tačiau žmogus, skaitydamas įvairias dvasines knygas ir raštus, savo sielos-žmogaus sąmone, kurią jis labiau apšvietė apsivalydamas, gali pajusti, kad tam tikros žinios apie dangiškąjį gyvenimą skamba nelogiškai ir neatitinka tiesos. </w:t>
      </w:r>
      <w:r>
        <w:rPr>
          <w:sz w:val="22"/>
        </w:rPr>
        <w:t xml:space="preserve"> </w:t>
      </w:r>
    </w:p>
    <w:p>
      <w:r>
        <w:rPr>
          <w:b w:val="1"/>
        </w:rPr>
        <w:t xml:space="preserve">Anksčiau dangiškoji nuolankumo savybė buvo neteisingai interpretuojama, priskiriant jai nuolankumą ir tarnavimą. Tačiau dangiškųjų būtybių taip pažeminti negalima, nes jos visada gyvena lygiateisiškai ir teisingai viena su kita. </w:t>
      </w:r>
      <w:r>
        <w:t xml:space="preserve">Iš tiesų, kas dangiškoms būtybėms priskiria tokį nevertą gyvenimo būdą, vis tiek nori, kad aplink jį būtų tarnai ir paklusnūs žmonės. Daugelis tikinčių žmonių leido save suklaidinti klaidinga informacija apie nuolankumą, todėl dabar jie nesąmoningai mėgsta tarnauti ne tik aukštesniems žmonėms, bet ir kitiems. Taip jie tiki, kad daro gerą darbą arba pataikauja Dievui, kad tariamai priartėtų prie dangiškojo gyvenimo ir po žemiškojo gyvenimo per Dievo gailestingumą būtų priimti į dangaus karalystę.  </w:t>
      </w:r>
    </w:p>
    <w:p>
      <w:r>
        <w:t xml:space="preserve">Iš tiesų, kas leidosi taip suvedžiojamas, bus labai nustebintas ir nuliūdintas Dievo Dvasios apšviestosios informacijos apie nežemiškas sritis už dangaus karalystės ribų. Jis negalės patikėti, kad vadovavosi melaginga informacija.  </w:t>
      </w:r>
    </w:p>
    <w:p>
      <w:r>
        <w:t xml:space="preserve">Daugelis geraširdžių žmonių tiki kiekvienu žodžiu, kurį skelbia susižavėję, išdidūs religiniai lyderiai, ir patys nesupranta, kad tai, ką jie sako, yra negerai. Iš tiesų ši geranoriškų ir naivių žmonių tragedija šioje žemėje tęsiasi jau tūkstantmečius. Tas pats vyksta ir nežemiškose sielų žemiškose sferose, kur religiniai vadovai neteisingai moko sielas tarnavimo ir paklusnumo ir perima juos sau. Ankstesnis žemiškasis gyvenimas sielą suformavo taip, kad ji vis dar gyvena susieta su savo religiniais vadovais anapusybėje, kurie ir toliau leidžia jiems tarnauti, nes įsivaizduoja esanti Dievo ypatingai išrinkta būtybė, turinti teisę būti aptarnaujama. </w:t>
      </w:r>
    </w:p>
    <w:p>
      <w:r>
        <w:t xml:space="preserve">Tikrai, kokia kadaise tyrų dangiškųjų būtybių, kurios dėl savo nerealių religinių žinių ir nuo dangaus nutolusio gyvenimo būdo dabar visiškai nutolo nuo savo pačių dangiškojo gyvenimo ir dėl to pateko į dvasinį pakrikimą, įžūlumas. Dangaus požiūriu, jų dvasinis aklumas tragiškai įtraukia geros širdies žmones ir panašias būtybes iš kitos pusės į jų nerealų gyvenimą. </w:t>
      </w:r>
    </w:p>
    <w:p>
      <w:pPr>
        <w:spacing w:lineRule="auto" w:line="240" w:after="178" w:beforeAutospacing="0" w:afterAutospacing="0"/>
      </w:pPr>
      <w:r>
        <w:rPr>
          <w:b w:val="1"/>
        </w:rPr>
        <w:t xml:space="preserve">Daugeliui žmonių bus sunku įsivaizduoti, kad net ir bemiegiame pomirtiniame pasaulyje gyvenimas tęsiasi panašiai kaip žemėje. Žemėje gyvenančių sielų pomirtiniame gyvenime kartojasi visi žmogiški įpročiai, tarsi niekas nepasikeitė joms palikus žemiškąjį rūbą. </w:t>
      </w:r>
    </w:p>
    <w:p>
      <w:r>
        <w:t xml:space="preserve">Prašome jį teisingai suprasti ir gerai įsidėmėti savo sąmonėje: Giliai puolusios būtybės, atmetusios dangiškąjį sugrįžimą, žinojo, kad dėl savo priešingo gyvenimo būdo - išdidumo ir arogancijos bei daugybės klaidingų pareiškimų - gali pakenkti įsikūnijusių išganymo plano būtybių dangiškajai orientacijai į nuolankias ir nuoširdžias savybes. Jie ketino įvilioti savanoriškas dangaus būtybes į savo išdidų gyvenimo būdą. Jiems tai buvo lengva, nes beširdės nesavanaudiškos būtybės, apsirengusios žmogiškais drabužiais, nuo pat vaikystės buvo nesąmoningai nukreiptos į iškrypėlišką, savanaudišką gyvenimo būdą, kurį genetiškai perdavė jų protėviai, išdidžios, giliai puolusios būtybės. Todėl žemėje gyvenančios apgaulingos kritimo būtybės galėjo vėl ir vėl prasiskverbti į jų aurą ir nukreipti juos į šio pasaulio elgesio modelius, o Dievo dvasia ir dangiškosios apsauginės būtybės negalėjo tam sutrukdyti.  </w:t>
      </w:r>
    </w:p>
    <w:p>
      <w:r>
        <w:t xml:space="preserve">Dabar daugelis įsikūnijusių išgelbėjimo plano būtybių gyvena taip, kaip puolę išdidūs ir pasipūtę žmonės, ir nori vadovauti kitiems žmonėms bei nurodinėti jiems, ką jie turi daryti. Jie ir dabar nesąmoningai gyvena pagal principą "valdyk ir tarnauk", o paskui pomirtiniame gyvenime skundžiasi Dievui, kodėl jie nepateko į dangaus karalystę. Jie klaidingai mano, kad jų daugybės gerų darbų išorėje visiškai pakako, kad būtų pritraukti į dangiškuosius pasaulius. Iš tiesų, kas tiki, kad daugybe naudingų tarnysčių taps geru žmogumi, bet taip elgdamasis pamiršta atpažinti ir vidine Dievo Dvasios pagalba pakeisti savo charakterio silpnybes, tam Dievo Dvasia jau šiandien sako, kad jis buvo apakintas ir suklaidintas tų žmonių, kurie kalba gražias religines kalbas, bet iš tikrųjų nori pakaitomis likti šiame pasaulyje ir anapus žemės. </w:t>
      </w:r>
    </w:p>
    <w:p>
      <w:r>
        <w:t xml:space="preserve">Nuoširdžiai Dievą mylintys žmonės nebūtų taip apakinti religinių vadovų, jei jie turėtų daugiau žinių apie dangiškąją </w:t>
      </w:r>
      <w:r>
        <w:rPr>
          <w:b w:val="1"/>
        </w:rPr>
        <w:t xml:space="preserve">nuolankumo </w:t>
      </w:r>
      <w:r>
        <w:t xml:space="preserve">savybę. Tačiau nušvitimas Dievo Dvasiai yra labai sunkus, nes teisinga dieviška informacija apie pranašus iš karto patenka į tų, kurie nenori keisti savo pasaulio sistemos, akiratį. Iki šiol jie visada rasdavo būdą, kaip iškraipyti iš dangaus šaltinio gaunamus dieviškus pranešimus ir skleisti piktus gandus apie pranašus. Dabar Dievo Dvasia vėl bando jus priartinti prie dangiškojo gyvenimo per dabarties religijos neturintį skelbėją, tačiau iš anksto nežino, kiek laiko tai dar bus įmanoma, nes per trumpą žemiškąjį laikotarpį gali daug kas pasikeisti. Todėl iš jo negausite jokių ateities prognozių.  </w:t>
      </w:r>
    </w:p>
    <w:p>
      <w:r>
        <w:t xml:space="preserve">Dievo Dvasia stengiasi parodyti vidinei žmonijai kai kurias ateities perspektyvas iš jos dabartinės kosminės apžvalgos, kad ji gautų daugiau žinių apie kosminius įvykius, kurie įvyks pasibaigus nuopuolio laikui. Priešingu atveju iš Dievo Dvasios negausite jokių pranašysčių, nes jos jau rytoj gali būti pasenusios dėl pasikeitusių žmonijos gyvenimo situacijų ir jus tik suklaidintų. Ankstesniais laikais taip dažnai atsitikdavo todėl, kad kai kurie mediumistai, kurie dar nebuvo išsiugdę dvasinio toliaregiškumo kosminiam gyvenimui, atsiverdavo į žemiškosios atmosferos saugyklų sluoksnius ir sugebėdavo iš ten iškviesti įvykius, kurie netrukus turėjo įvykti (ateities prognozės), susijusius su pasaulio įvykiais. Šiandien daugelis smalsių žmonių, išsamiai išstudijavusių ankstesnius aiškiaregių raštus, vis dar tebesiginčija, kodėl kadaise matyti ir užrašyti vaizdai neišsipildė ir kaip juos iš tikrųjų reikia suprasti. </w:t>
      </w:r>
    </w:p>
    <w:p>
      <w:r>
        <w:t xml:space="preserve">Dievo Dvasia jums apie tai išsamiai papasakojo kitoje žinutėje, todėl dabar apsiriboja tik šia tema. </w:t>
      </w:r>
    </w:p>
    <w:p>
      <w:r>
        <w:t xml:space="preserve">Dabar - kai į apyvartą patenka aiškūs ir nauji dieviški teiginiai apie pranašą, iškart įsikiša priešiškos būtybės iš žemiškojo anapusybės pasaulio ir bando masiškai paveikti pranašą ar aplinkinius žmones abejotinais neigiamais minčių impulsais, kol jis ar jam artimi žmonės visiškai sutrinka dėl nežinomų dangiškųjų gyvenimo taisyklių aprašymų. Tai tęsiasi su nestabiliais žmonėmis, kurie yra susiję su Dievu ir kurie abejoja dieviškaisiais pranešimais arba juos atmeta. Priešiškos būtybės daro jiems didžiulę įtaką ir juos įbaugina minčių impulsais, todėl jie tikslingais priekaištais apsunkina gyvenimą vidiniams žmonėms, kurie domisi dieviškomis žiniomis apie nuoširdžius, nuolankius ir religijos nepažįstančius skelbėjus.  </w:t>
      </w:r>
    </w:p>
    <w:p>
      <w:r>
        <w:t xml:space="preserve">Tai kartojosi žemiškoje praeityje, taip pat ir su Jėzumi iš Nazareto. To meto fariziejai ir Rašto aiškintojai kaltino jį, kad jis kalba netiesą ir negauna žinių iš Dievo, pagrindinės dangiškosios meilės dvasios. Dauguma to meto žydų tikėjo religinių vadovų teiginiais, nes buvo jų vergai.  </w:t>
      </w:r>
    </w:p>
    <w:p>
      <w:pPr>
        <w:spacing w:lineRule="auto" w:line="240" w:after="0" w:beforeAutospacing="0" w:afterAutospacing="0"/>
      </w:pPr>
      <w:r>
        <w:t xml:space="preserve">Ne kitaip yra ir su dvasiškai atvirais vidiniais žmonėmis, kuriems šiandien į rankas patenka dieviškųjų žinučių raštai. Iš pradžių jie pradeda įdėmiai skaityti, bet paskui pasibaisėja kai kuriais dieviškais teiginiais ir nebenori daugiau nieko bendra turėti su šia žinia, nes ji nesutampa su jų ankstesniu religiniu požiūriu. Dievo dvasia negali užkirsti tam kelio nei čia, žemėje, nei anapus, nes kiekviena būtybė gyvena nepriklausomai, savarankiškai ir laisvai. Todėl labai svarbu, kad geros valios žmonės intensyviau ir toliaregiškiau apmąstytų savo gyvenimą, ar jie vis dar nori tikėti senais dulkėtais religinių šventraščių teiginiais ir įvairių religijų ar dvasinių grupių dvasiniais vadovais ir toliau dalyvauti jų veikloje. Šios naujos žinios jiems ypač svarbios, kad jie galėtų ištirti save, nes kai jie atvyksta į aną pasaulį, juos iš karto vėl džiugiai pasitinka pažįstami, jau mirę dvasiniai vadovai. Šiame procese Dievo dvasia sulaikoma, nes dėl būtybių laisvos valios ji negali niekam primesti savęs.  </w:t>
      </w:r>
    </w:p>
    <w:p>
      <w:pPr>
        <w:spacing w:lineRule="auto" w:line="240" w:after="0" w:beforeAutospacing="0" w:afterAutospacing="0"/>
      </w:pPr>
    </w:p>
    <w:p>
      <w:r>
        <w:rPr>
          <w:b w:val="1"/>
        </w:rPr>
        <w:t>Tačiau šiandien jis norėtų per bebaimį pranašautoją atkreipti jų dėmesį į tai, kad niekada nei žemėje, nei nežemiškose karalystėse neragino žmonių ar nežemiškų būtybių steigti tikėjimo bendruomenės, nes tai juos padaro nelaisvus daugeliui nežemiškų amžių ir dar labiau atitolina nuo bebaimio dangiškojo gyvenimo.</w:t>
      </w:r>
      <w:r>
        <w:t xml:space="preserve"> Tikėjimo žinias, kurios lėmė religinės doktrinos ir bendruomenės pagrindus, religinės fanatiškos žemėje gyvenančios būtybės (sielos) perdavė tikintiems mediumistams, kurie jas užrašė ir manė, kad gavo įkvėpimą iš dangiškosios meilės dvasios, tačiau taip nebuvo. Dabar įvairias tikėjimo doktrinas per daugelį kartų Dievą tikintiems žmonėms siūlo aukštesnio rango dvasininkai, neva siekdami dangiškojo vadovavimo. Tačiau iš tikrųjų religinės žinios nepabudina jų sielos širdies, bet lieka įstrigusios šaltame intelekto mąstyme, o tai reiškia, kad religijos suvaržyti žmonės nepasiekia jokio dvasinio sąmonės išsiplėtimo ir nesąmoningai tolsta nuo dangiškojo gyvenimo. Priklausomybė religinei tikėjimo bendruomenei ir religinėms žinioms, žadančioms išganymą, yra tai, ką sielos pasiima su savimi į pomirtinį gyvenimą kaip saugyklą po to, kai miršta jų žmogiškoji būtybė. Tai reiškia, kad dvasiškai neišmanančių, paklusnių, aklai tikinčių sielų dvasiniai-religiniai nukrypimai nesikeičia ir anapusinėse sferose. Tai liūdnas faktas dangaus požiūriu.  </w:t>
      </w:r>
    </w:p>
    <w:p>
      <w:r>
        <w:t xml:space="preserve">Jei išėjusią sielą vis dar sieja prisiminimai su tikinčiųjų bendruomene, dvasiniai vadovai kitoje pusėje ją maloniai priims ir palydės į jos religines planetas. Dvasininkams nesuteikiama galimybė ramiai apmąstyti, kad jie suvoktų, kur jie iš tikrųjų yra anapus ir kur yra vedami. Dėl dvasininko tiesioginio išsiblaškymo ir pasisavinimo siela nebeturi galimybės su Dievo dvasia giliai apmąstyti savo žemiškojo gyvenimo, ištirti ir atgailauti dėl savo neteisingo ar neteisėto elgesio. Susaistyta religinė siela iš karto yra prispaudžiama ir nebegali išsilaisvinti iš dvasininkų "gniaužtų". Tai nežemiškas faktas, kaip sekasi religiškai susaistytoms sieloms. Kas kitaip įsivaizduoja religinių sielų pomirtinį gyvenimą, vis dar visiškai nesuvokia pomirtinio gyvenimo tikrovės. Jo naivumas suviliojo jį aklai tikėti dvasiškai neišprususiais ir išaukštintais dvasininkais, su pasitikėjimu klausytis jų neskanių pamokslų, pavyzdžiui, apie dieviškąją meilę, ir nuolankiai žvelgti aukštyn. </w:t>
      </w:r>
    </w:p>
    <w:p>
      <w:r>
        <w:t xml:space="preserve">Geros širdies vidinės žmogiškosios būtybės - jos yra savanoriškos dangiškosios būtybės, padedančios Dievui įgyvendinti visos kūrinijos išganymo planą, - per savo žemiškąjį gyvenimą prisiėmė labai daug. Šios dangaus būtybės, kurios savanoriškai kelis kartus užtarė giliai puolusias būtybes, jau gerai pažįsta viena kitą iš dangiškojo ir užnebeesmiškojo pasaulių. Paprastai jie įsikūnija nedidelėmis grupėmis, gyvenamose vietose netoli vienas kito ir, jei įmanoma, netrukus vienas po kito žemiškame laike. Jie iš anksto tarpusavyje aptaria, kaip nori gyventi žemiškąjį gyvenimą, ir visada atsižvelgia į dieviškus nurodymus ar išmintingus patarimus. Tai padaryti jiems padeda tyros šviesos būtybės, kurios pagal dieviškus nurodymus parengia jiems tinkamą įsikūnijimo galimybę. Kadangi šios sielos gerai pažįsta viena kitą iš nežemiškų pasaulių ir kelių žemiškų gyvenimų, jos norėtų dar kartą patirti žmonių susitikimą. Tačiau Dievui-Dvasiai nelengva tai įvykdyti, nes žmogui nuo vaikystės didžiulę įtaką daro tėvų įpročiai, kuriais jis eina savarankiškumo keliu. Dažniausiai sielos trokštama abipusė trauka neatsiranda, nes gyvenimo įpročiai dažnai būna pernelyg skirtingi.  </w:t>
      </w:r>
    </w:p>
    <w:p>
      <w:r>
        <w:t xml:space="preserve">Daugelis žmonių, kurių sieloje yra išganymo plano siela, savo aplinkoje neranda tinkamo dvasiškai orientuoto žmogaus, kuris atitiktų jo sielą ir žmogiškąją sąmonę ar požiūrį į gyvenimą. Tai daugelį dvasiškai subrendusių sielų stumia į labai liūdną ir nevilties kupiną būseną. Daugeliui su Dievu susietų sielų ši tragedija tęsiasi nežemiškose sferose, nes jos ir vėl nesėkmingai ieško partnerio, kuris būtų panašus į jų dangiškąją sąmonę. Tačiau taip atsitinka tik todėl, kad aukštas pareigas užimantys dvasininkai - ne meilės dvasia - paskiria jiems būtybę, kuri neatitinka jų dvasinio bangos ilgio.  </w:t>
      </w:r>
    </w:p>
    <w:p>
      <w:r>
        <w:t xml:space="preserve">Iš tiesų žemiškoji misija, atgimimas į žmogiškąjį drabužį, yra drąsus sumanymas dangiškojo plano išganymo būtybėms ir tokia išliks žemiausiai vibruojančiose, silpnai apšviestose sielų sferose iki pat nuopuolio pabaigos.  </w:t>
      </w:r>
    </w:p>
    <w:p>
      <w:r>
        <w:t xml:space="preserve">Ką gi - nedidelė grupė vyriškos ir moteriškos lyties būtybių dar prieš įsikūnijimą susitaria, kad nori, jog dangiškosios būtybės nuolankumo savybės įgyvendinimas būtų kasdienio gyvenimo sąrašo viršuje, nes tiksliai žino, kad tik tai padarius jiems atsiveria geros perspektyvos žemiškajame asmenį išaukštinančiame gyvenime ir jie lieka daugiau ar mažiau apsaugoti nuo didelių sielos naštų, kad galėtų greitai sugrįžti į dangaus karalystę. Tačiau dažniausiai viskas būna kitaip, nei ji planavo, nes žemėje gyvenančios bylos sielos maitina prieinamus, geraširdžius vidinius žmones (išganymo plano būtybes), kurie gyvena pagal jų bangos ilgį, viena melaginga informacija po kitos, kurią jie jiems patiekia smulkiai supakuotą.  </w:t>
      </w:r>
    </w:p>
    <w:p>
      <w:r>
        <w:t xml:space="preserve">Todėl daugelyje knygų ir filmų meilė pabrėžiama kaip išskirtinė ir svarbiausia žmogaus gyvenimo savybė. Tai taip pat labai svarbu siekiant pakelti dvasines širdis į aukštesnes vibracijas ir energetiškai sustiprinti žmones. Tačiau tas, kuris įgijo daug patirties, suvokdamas žinomus dieviškuosius dėsnius ir dangiškuosius gyvenimo būdus, netrukus supras, kad švelni širdies meilė - kaip dangiškasis mūsų pirmapradžių tėvų palikimas - negali būti išgyvenama be dieviškojo nuolankumo. Todėl nuolankumas jam bus svarbiausias charakterio bruožas gyvenime.  </w:t>
      </w:r>
    </w:p>
    <w:p>
      <w:pPr>
        <w:spacing w:lineRule="auto" w:line="240" w:after="178" w:beforeAutospacing="0" w:afterAutospacing="0"/>
      </w:pPr>
      <w:r>
        <w:rPr>
          <w:b w:val="1"/>
        </w:rPr>
        <w:t xml:space="preserve">Kas į savo kasdienį gyvenimą neįtraukia svarbios dangiškos savybės - nuolankumo, tas negali giliai suprasti kitų šešių dangiškų savybių - tvarkos, valios (švelnių ir laisvų dieviškų nurodymų vykdyti dangiškas gaires), išminties, rimties, kantrybės ir meilės - ir todėl negali jų tinkamai įgyvendinti. Tuomet jam trūksta supratimo, nes tik nuolankiu ir kukliu gyvenimo būdu jis gali atsidurti dangiškosios būtybės vietoje. Jo sielos dalelės atsiveria ir atskleidžia informaciją apie dangiškąsias savybes bei per sielos sąmonę perduoda save žmogaus pasąmonei ir antsąmonei emociniu lygmeniu tik tada, jei jis atitinkamai mąsto, kalba ir elgiasi, kad jame suskambėtų dangiškasis dvipolis nuolankumo galios garsas.  </w:t>
      </w:r>
    </w:p>
    <w:p>
      <w:pPr>
        <w:spacing w:lineRule="auto" w:line="240" w:after="178" w:beforeAutospacing="0" w:afterAutospacing="0"/>
      </w:pPr>
      <w:r>
        <w:rPr>
          <w:b w:val="1"/>
        </w:rPr>
        <w:t xml:space="preserve">Kas turi šį žinojimą, tas geriau randa nuolankumo kelią ir galbūt supranta dangiškąsias būtybes, kodėl jos sukūrė dangiškąją būtybę su nesuskaičiuojamais pasauliais, kuriuose gyvena tik nuolankios, bet ne nuolankios būtybės. Tik kuklus gyvenimo būdas leidžia nesuskaičiuojamai daugybei šviesos būtybių milžiniškoje visatoje amžinai taikiai sugyventi ir išlaikyti taikią atmosferą. </w:t>
      </w:r>
    </w:p>
    <w:p>
      <w:pPr>
        <w:spacing w:lineRule="auto" w:line="240" w:after="178" w:beforeAutospacing="0" w:afterAutospacing="0"/>
      </w:pPr>
      <w:r>
        <w:rPr>
          <w:b w:val="1"/>
        </w:rPr>
        <w:t xml:space="preserve">Tik tada, kai žmogus nuoširdžiai pradeda nuolankiai elgtis su savo artimaisiais ir tai daro be apgaulingos nuolankumo kaukės, jis taip pat gali atverti savo dvasinę širdį dieviškajai meilei ir nuoširdžiai perduoti ją žmonėms.  </w:t>
      </w:r>
    </w:p>
    <w:p>
      <w:pPr>
        <w:spacing w:lineRule="auto" w:line="240" w:after="178" w:beforeAutospacing="0" w:afterAutospacing="0"/>
      </w:pPr>
      <w:r>
        <w:rPr>
          <w:b w:val="1"/>
        </w:rPr>
        <w:t xml:space="preserve">Iš tiesų dieviškąją meilę galima išgyventi tik nuolankiu elgesiu, kuris kyla iš širdies!  </w:t>
      </w:r>
    </w:p>
    <w:p>
      <w:pPr>
        <w:rPr>
          <w:color w:val="0000FF"/>
        </w:rPr>
      </w:pPr>
      <w:r>
        <w:rPr>
          <w:color w:val="0000FF"/>
        </w:rPr>
        <w:t xml:space="preserve">Dabar Dievo Dvasia jums išvardija </w:t>
      </w:r>
      <w:r>
        <w:rPr>
          <w:b w:val="1"/>
          <w:color w:val="0000FF"/>
        </w:rPr>
        <w:t xml:space="preserve">didžiausias kliūtis, </w:t>
      </w:r>
      <w:r>
        <w:rPr>
          <w:color w:val="0000FF"/>
        </w:rPr>
        <w:t xml:space="preserve">trukdančias atsiverti dangiškajai </w:t>
      </w:r>
      <w:r>
        <w:rPr>
          <w:b w:val="1"/>
          <w:color w:val="0000FF"/>
        </w:rPr>
        <w:t xml:space="preserve">nuolankumo </w:t>
      </w:r>
      <w:r>
        <w:rPr>
          <w:color w:val="0000FF"/>
        </w:rPr>
        <w:t>savybei</w:t>
      </w:r>
      <w:r>
        <w:rPr>
          <w:b w:val="1"/>
          <w:color w:val="0000FF"/>
        </w:rPr>
        <w:t>.</w:t>
      </w:r>
      <w:r>
        <w:rPr>
          <w:color w:val="0000FF"/>
        </w:rPr>
        <w:t xml:space="preserve"> Tai kai kurie neigiami giliai puolusių būtybių, kurios vis dar gyvena nesąmoningai ir nepasikeitusios, elgesio būdai, taip pat daugelio dabartinių Dievo susaistytų žmonių, kurie nežino nuolankaus dangiškojo gyvenimo būdo:  </w:t>
      </w:r>
    </w:p>
    <w:p>
      <w:pPr>
        <w:spacing w:lineRule="auto" w:line="240" w:after="178" w:beforeAutospacing="0" w:afterAutospacing="0"/>
        <w:ind w:hanging="283"/>
        <w:rPr>
          <w:color w:val="0000FF"/>
        </w:rPr>
        <w:numPr>
          <w:ilvl w:val="0"/>
          <w:numId w:val="2"/>
        </w:numPr>
      </w:pPr>
      <w:r>
        <w:rPr>
          <w:b w:val="1"/>
          <w:color w:val="0000FF"/>
        </w:rPr>
        <w:t xml:space="preserve">jei prie ko nors priekabiaujama. </w:t>
      </w:r>
    </w:p>
    <w:p>
      <w:pPr>
        <w:spacing w:lineRule="auto" w:line="240" w:after="178" w:beforeAutospacing="0" w:afterAutospacing="0"/>
        <w:ind w:hanging="283"/>
        <w:rPr>
          <w:color w:val="0000FF"/>
        </w:rPr>
        <w:numPr>
          <w:ilvl w:val="0"/>
          <w:numId w:val="2"/>
        </w:numPr>
      </w:pPr>
      <w:r>
        <w:rPr>
          <w:b w:val="1"/>
          <w:color w:val="0000FF"/>
        </w:rPr>
        <w:t xml:space="preserve">kai kas nors yra priverstas ką nors daryti grasinant. </w:t>
      </w:r>
    </w:p>
    <w:p>
      <w:pPr>
        <w:spacing w:lineRule="auto" w:line="240" w:after="178" w:beforeAutospacing="0" w:afterAutospacing="0"/>
        <w:ind w:hanging="283"/>
        <w:rPr>
          <w:color w:val="0000FF"/>
        </w:rPr>
        <w:numPr>
          <w:ilvl w:val="0"/>
          <w:numId w:val="2"/>
        </w:numPr>
      </w:pPr>
      <w:r>
        <w:rPr>
          <w:b w:val="1"/>
          <w:color w:val="0000FF"/>
        </w:rPr>
        <w:t xml:space="preserve">kai kas nors desperatiškai siekia įtikinti kitą savo žiniomis. </w:t>
      </w:r>
    </w:p>
    <w:p>
      <w:pPr>
        <w:spacing w:lineRule="auto" w:line="240" w:after="0" w:beforeAutospacing="0" w:afterAutospacing="0"/>
        <w:ind w:hanging="283"/>
        <w:rPr>
          <w:color w:val="0000FF"/>
        </w:rPr>
        <w:numPr>
          <w:ilvl w:val="0"/>
          <w:numId w:val="2"/>
        </w:numPr>
      </w:pPr>
      <w:r>
        <w:rPr>
          <w:b w:val="1"/>
          <w:color w:val="0000FF"/>
        </w:rPr>
        <w:t xml:space="preserve">kai kas nors kelia reikalavimus kitam. </w:t>
      </w:r>
    </w:p>
    <w:p>
      <w:pPr>
        <w:spacing w:lineRule="auto" w:line="240" w:after="178" w:beforeAutospacing="0" w:afterAutospacing="0"/>
        <w:ind w:hanging="283"/>
        <w:rPr>
          <w:color w:val="0000FF"/>
        </w:rPr>
        <w:numPr>
          <w:ilvl w:val="0"/>
          <w:numId w:val="2"/>
        </w:numPr>
      </w:pPr>
      <w:r>
        <w:rPr>
          <w:b w:val="1"/>
          <w:color w:val="0000FF"/>
        </w:rPr>
        <w:t xml:space="preserve">Kai kas nors nori prastumti savo nuomonę, kuri sulaukė pasipriešinimo - tai galioja ir jo žinioms ar tam tikram projektui, kuriam kitas asmuo nepritaria arba kurį atmeta. </w:t>
      </w:r>
    </w:p>
    <w:p>
      <w:pPr>
        <w:spacing w:lineRule="auto" w:line="240" w:after="178" w:beforeAutospacing="0" w:afterAutospacing="0"/>
        <w:ind w:hanging="283"/>
        <w:rPr>
          <w:color w:val="0000FF"/>
        </w:rPr>
        <w:numPr>
          <w:ilvl w:val="0"/>
          <w:numId w:val="2"/>
        </w:numPr>
      </w:pPr>
      <w:r>
        <w:rPr>
          <w:b w:val="1"/>
          <w:color w:val="0000FF"/>
        </w:rPr>
        <w:t xml:space="preserve">kai kas nors asmeniškai pagerina save kitam. Taip jau yra, kai jis nuolat kalba apie savo gerus darbus ir įgytus įgūdžius ir ypač pabrėžia savo žinias. </w:t>
      </w:r>
    </w:p>
    <w:p>
      <w:r>
        <w:t xml:space="preserve">Tai elgesys be nuolankumo bruožų, kylantis tik iš širdies ir proto. Jie neturi nieko bendra su dangiškuoju gyvenimo principu, todėl yra psichinė našta ir veda žmogų į valdingumą ir žinojimą! </w:t>
      </w:r>
    </w:p>
    <w:p>
      <w:r>
        <w:t xml:space="preserve">Svarbiausia dangiškojo gyvenimo savybė - nuolankumas - nuopuolio būtybių buvo nustumta į šalį. Jie puikiai žinojo, kad nuolankumas, kuriuo gyvena įsikūnijusios išganymo plano būtybės, atskleis jų išdidų gyvenimo principą ir jie gali būti demaskuoti savo priešiškumu. Jūs, geros valios žmonės, norintys gyventi pagal nuoširdžius dangiškuosius principus: pasistenkite kasdien įtraukti nuolankumo savybę į savo teisingą ir neįkyrų gyvenimo būdą, tada bendraudami su kitais žmonėmis pajusite, kaip naudinga rodyti jiems savo nuoširdžią meilę. </w:t>
      </w:r>
    </w:p>
    <w:p>
      <w:r>
        <w:t xml:space="preserve">Tuos iš jūsų, geros valios žmones, kurie norėtų pagalvoti apie širdies meilės ir nuolankumo savybes, maloniai kviečiame suderinti šias dvi svarbias dangiškojo gyvenimo savybes. Kas dabar juos įtrauks į savo kasdienį gyvenimą, patirs, kaip gera gyventi juos susietus tarpusavyje. Tačiau neperdėkite, nes kai kurie geranoriški, Dievą mylintys žmonės taip nustumia save į antrą planą, kad yra sunkiai prieinami kitiems, arba jų nuolankus elgesys perauga į nevertą tarnavimą ir savęs žeminimą, o paskui baigiasi pagalbininko sindromu, todėl jie leidžiasi išnaudojami laiko ir darbo atžvilgiu valdingų ir dominuojančių žmonių ir galiausiai praranda daug brangių gyvenimo jėgų. Todėl bendraudami su savo artimaisiais pasirinkite aukso viduriuką, tada jums pavyks įgyvendinti savo gerą gyvenimo nuostatą - visus žmones laikyti lygiais savo esme! Tai skatina jumyse ugdyti dangiškąją nuolankumo savybę.  </w:t>
      </w:r>
    </w:p>
    <w:p>
      <w:pPr>
        <w:jc w:val="left"/>
        <w:spacing w:lineRule="auto" w:line="240" w:after="144" w:beforeAutospacing="0" w:afterAutospacing="0"/>
        <w:ind w:firstLine="0"/>
      </w:pPr>
      <w:r>
        <w:t xml:space="preserve"> </w:t>
      </w:r>
    </w:p>
    <w:p>
      <w:pPr>
        <w:jc w:val="center"/>
        <w:spacing w:lineRule="auto" w:line="240" w:after="0" w:beforeAutospacing="0" w:afterAutospacing="0"/>
        <w:ind w:hanging="283"/>
        <w:rPr>
          <w:color w:val="0000FF"/>
        </w:rPr>
      </w:pPr>
      <w:r>
        <w:rPr>
          <w:sz w:val="28"/>
          <w:b w:val="1"/>
          <w:color w:val="0000FF"/>
        </w:rPr>
        <w:t xml:space="preserve">- Tęsinys 2 DALYJE - </w:t>
      </w:r>
    </w:p>
    <w:sectPr>
      <w:type w:val="nextPage"/>
      <w:pgSz w:w="11900" w:h="16840" w:code="0"/>
      <w:pgMar w:left="1417" w:right="1417" w:top="1417" w:bottom="1134"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26" w:after="0" w:beforeAutospacing="0" w:afterAutospacing="0"/>
      <w:ind w:firstLine="0"/>
      <w:rPr>
        <w:lang w:val="en-US"/>
      </w:rPr>
    </w:pPr>
    <w:r>
      <w:rPr>
        <w:sz w:val="16"/>
        <w:lang w:val="en-US"/>
      </w:rPr>
      <w:t xml:space="preserve">F3-(J-G-A)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6"/>
        <w:lang w:val="en-US"/>
      </w:rPr>
      <w:t xml:space="preserve">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spacing w:lineRule="auto" w:line="226" w:after="0" w:beforeAutospacing="0" w:afterAutospacing="0"/>
      <w:ind w:firstLine="0"/>
    </w:pPr>
  </w:p>
  <w:p>
    <w:pPr>
      <w:jc w:val="center"/>
      <w:spacing w:lineRule="auto" w:line="226" w:after="0" w:beforeAutospacing="0" w:afterAutospacing="0"/>
      <w:ind w:firstLine="0"/>
      <w:rPr>
        <w:sz w:val="16"/>
        <w:b w:val="0"/>
        <w:lang w:val="en-US"/>
      </w:rPr>
    </w:pPr>
    <w:r>
      <w:rPr>
        <w:sz w:val="16"/>
        <w:b w:val="0"/>
      </w:rPr>
      <w:fldChar w:fldCharType="begin"/>
    </w:r>
    <w:r>
      <w:rPr>
        <w:sz w:val="16"/>
        <w:b w:val="0"/>
        <w:lang w:val="en-US"/>
      </w:rPr>
      <w:instrText xml:space="preserve"> PAGE   \* MERGEFORMAT </w:instrText>
    </w:r>
    <w:r>
      <w:rPr>
        <w:sz w:val="16"/>
        <w:b w:val="0"/>
      </w:rPr>
      <w:fldChar w:fldCharType="separate"/>
    </w:r>
    <w:r>
      <w:rPr>
        <w:sz w:val="16"/>
        <w:b w:val="0"/>
        <w:lang w:val="en-US"/>
        <w:noProof w:val="1"/>
      </w:rPr>
      <w:t>#</w:t>
    </w:r>
    <w:r>
      <w:rPr>
        <w:sz w:val="16"/>
        <w:b w:val="0"/>
      </w:rPr>
      <w:fldChar w:fldCharType="end"/>
    </w:r>
  </w:p>
  <w:p>
    <w:pPr>
      <w:jc w:val="left"/>
      <w:spacing w:lineRule="auto" w:line="226" w:after="0" w:beforeAutospacing="0" w:afterAutospacing="0"/>
      <w:ind w:firstLine="0"/>
      <w:rPr>
        <w:sz w:val="16"/>
        <w:b w:val="0"/>
        <w:lang w:val="en-US"/>
      </w:rPr>
    </w:pPr>
    <w:r>
      <w:rPr>
        <w:sz w:val="16"/>
        <w:b w:val="0"/>
        <w:lang w:val="en-US"/>
      </w:rPr>
      <w:t xml:space="preserve">F3-(J-G-A)          </w:t>
    </w:r>
  </w:p>
  <w:p>
    <w:pPr>
      <w:jc w:val="right"/>
      <w:spacing w:lineRule="auto" w:line="223" w:after="17"/>
      <w:rPr>
        <w:sz w:val="16"/>
        <w:color w:val="0000FF"/>
        <w:u w:val="single"/>
        <w:lang w:val="en-US" w:bidi="en-US" w:eastAsia="en-US"/>
      </w:rPr>
    </w:pPr>
    <w:r>
      <w:rPr>
        <w:sz w:val="16"/>
        <w:color w:val="0000FF"/>
        <w:u w:val="single"/>
        <w:lang w:val="en-US" w:bidi="en-US" w:eastAsia="en-US"/>
      </w:rPr>
      <w:t xml:space="preserve">www.ich-bin-liebetroepfchen-gottes.de </w:t>
    </w:r>
  </w:p>
  <w:p>
    <w:pPr>
      <w:jc w:val="right"/>
      <w:spacing w:lineRule="auto" w:line="226" w:after="0" w:beforeAutospacing="0" w:afterAutospacing="0"/>
      <w:ind w:firstLine="0"/>
      <w:rPr>
        <w:lang w:val="en-US"/>
      </w:rPr>
    </w:pPr>
    <w:r>
      <w:rPr>
        <w:sz w:val="16"/>
        <w:color w:val="000000"/>
        <w:lang w:val="en-US" w:bidi="en-US" w:eastAsia="en-US"/>
      </w:rPr>
      <w:tab/>
      <w:t xml:space="preserve"> </w:t>
      <w:tab/>
    </w:r>
    <w:r>
      <w:rPr>
        <w:sz w:val="16"/>
        <w:color w:val="0000FF"/>
        <w:u w:val="single"/>
      </w:rPr>
      <w:t>www.lebensrat-gottes.de</w:t>
    </w:r>
    <w:r>
      <w:rPr>
        <w:sz w:val="16"/>
        <w:lang w:val="en-US"/>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26" w:after="0" w:beforeAutospacing="0" w:afterAutospacing="0"/>
      <w:ind w:firstLine="0"/>
      <w:rPr>
        <w:lang w:val="en-US"/>
      </w:rPr>
    </w:pPr>
    <w:r>
      <w:rPr>
        <w:sz w:val="16"/>
        <w:lang w:val="en-US"/>
      </w:rPr>
      <w:t xml:space="preserve">F3-(J-G-A)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6"/>
        <w:lang w:val="en-US"/>
      </w:rPr>
      <w:t xml:space="preserve">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40" w:type="dxa"/>
        <w:left w:w="115" w:type="dxa"/>
        <w:right w:w="115" w:type="dxa"/>
      </w:tblCellMar>
      <w:tblLook w:val="04A0"/>
      <w:tblOverlap w:val="never"/>
      <w:tblpPr w:tblpX="1306"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center"/>
            <w:spacing w:lineRule="auto" w:line="240" w:after="41" w:beforeAutospacing="0" w:afterAutospacing="0"/>
            <w:ind w:firstLine="0"/>
          </w:pPr>
          <w:r>
            <w:rPr>
              <w:sz w:val="16"/>
              <w:b w:val="1"/>
            </w:rPr>
            <w:t xml:space="preserve">2012.09.14 </w:t>
          </w:r>
          <w:r>
            <w:rPr>
              <w:sz w:val="16"/>
            </w:rPr>
            <w:t xml:space="preserve">(dabartinė data) </w:t>
          </w:r>
          <w:r>
            <w:rPr>
              <w:sz w:val="18"/>
              <w:b w:val="1"/>
              <w:color w:val="0070C0"/>
            </w:rPr>
            <w:t xml:space="preserve">Aš Esu-Meilės lašai iš Dangaus Šaltinio </w:t>
          </w:r>
          <w:r>
            <w:rPr>
              <w:sz w:val="16"/>
              <w:b w:val="1"/>
            </w:rPr>
            <w:t xml:space="preserve">2006 / 2012 m. </w:t>
          </w:r>
          <w:r>
            <w:rPr>
              <w:sz w:val="16"/>
            </w:rPr>
            <w:t xml:space="preserve">žinia </w:t>
          </w:r>
        </w:p>
        <w:p>
          <w:pPr>
            <w:jc w:val="center"/>
            <w:spacing w:lineRule="auto" w:line="276" w:after="0" w:beforeAutospacing="0" w:afterAutospacing="0"/>
            <w:ind w:firstLine="0"/>
          </w:pPr>
          <w:r>
            <w:rPr>
              <w:sz w:val="18"/>
            </w:rPr>
            <w:t xml:space="preserve">1 DALIS - </w:t>
          </w:r>
          <w:r>
            <w:rPr>
              <w:sz w:val="16"/>
            </w:rPr>
            <w:t>"Išgyventas nuolankumas - dvasinis raktas į dangiškąjį sugrįžimą ir palaimingą gyvenimą teisingoje būtybių lygybėje</w:t>
          </w:r>
          <w:r>
            <w:rPr>
              <w:sz w:val="18"/>
            </w:rPr>
            <w:t xml:space="preserve">" (24 puslapiai) </w:t>
          </w:r>
        </w:p>
      </w:tc>
    </w:tr>
  </w:tbl>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046" w:type="dxa"/>
      <w:tblInd w:w="0" w:type="dxa"/>
      <w:tblCellMar>
        <w:top w:w="140" w:type="dxa"/>
        <w:left w:w="115" w:type="dxa"/>
        <w:right w:w="115" w:type="dxa"/>
      </w:tblCellMar>
      <w:tblLook w:val="04A0"/>
      <w:tblOverlap w:val="never"/>
      <w:tblpPr w:tblpX="1563" w:tblpY="713" w:horzAnchor="page" w:vertAnchor="page"/>
    </w:tblPr>
    <w:tr>
      <w:tc>
        <w:tcPr>
          <w:tcW w:w="9046" w:type="dxa"/>
        </w:tcPr>
        <w:p>
          <w:pPr>
            <w:jc w:val="center"/>
            <w:spacing w:lineRule="auto" w:line="240" w:after="41" w:beforeAutospacing="0" w:afterAutospacing="0"/>
            <w:ind w:firstLine="0"/>
            <w:rPr>
              <w:sz w:val="16"/>
            </w:rPr>
          </w:pPr>
          <w:r>
            <w:rPr>
              <w:sz w:val="16"/>
              <w:b w:val="1"/>
            </w:rPr>
            <w:t xml:space="preserve">2012.09.14 </w:t>
          </w:r>
          <w:r>
            <w:rPr>
              <w:sz w:val="16"/>
            </w:rPr>
            <w:t xml:space="preserve">(dabartinė data) </w:t>
          </w:r>
          <w:r>
            <w:rPr>
              <w:sz w:val="16"/>
              <w:b w:val="1"/>
              <w:color w:val="0000FF"/>
            </w:rPr>
            <w:t xml:space="preserve">Aš Esu-Meilės lašai iš Dangaus Šaltinio </w:t>
          </w:r>
          <w:r>
            <w:rPr>
              <w:sz w:val="16"/>
              <w:b w:val="1"/>
            </w:rPr>
            <w:t xml:space="preserve">2006 / 2012 m. </w:t>
          </w:r>
          <w:r>
            <w:rPr>
              <w:sz w:val="16"/>
            </w:rPr>
            <w:t xml:space="preserve">žinia </w:t>
          </w:r>
        </w:p>
        <w:p>
          <w:pPr>
            <w:jc w:val="center"/>
            <w:spacing w:lineRule="auto" w:line="276" w:after="0" w:beforeAutospacing="0" w:afterAutospacing="0"/>
            <w:ind w:firstLine="0"/>
            <w:rPr>
              <w:sz w:val="12"/>
              <w:i w:val="1"/>
            </w:rPr>
          </w:pPr>
          <w:r>
            <w:rPr>
              <w:sz w:val="12"/>
            </w:rPr>
            <w:t xml:space="preserve">1 DALIS - "Išgyventas nuolankumas - dvasinis raktas į dangiškąjį sugrįžimą ir palaimingą gyvenimą teisingoje būtybių lygybėje" (24 puslapiai) </w:t>
          </w:r>
        </w:p>
        <w:p>
          <w:pPr>
            <w:jc w:val="center"/>
            <w:spacing w:lineRule="auto" w:line="276" w:after="0" w:beforeAutospacing="0" w:afterAutospacing="0"/>
            <w:ind w:firstLine="0"/>
            <w:rPr>
              <w:sz w:val="14"/>
            </w:rPr>
          </w:pPr>
        </w:p>
      </w:tc>
    </w:tr>
  </w:tbl>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40" w:type="dxa"/>
        <w:left w:w="115" w:type="dxa"/>
        <w:right w:w="115" w:type="dxa"/>
      </w:tblCellMar>
      <w:tblLook w:val="04A0"/>
      <w:tblOverlap w:val="never"/>
      <w:tblpPr w:tblpX="1306"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center"/>
            <w:spacing w:lineRule="auto" w:line="240" w:after="41" w:beforeAutospacing="0" w:afterAutospacing="0"/>
            <w:ind w:firstLine="0"/>
          </w:pPr>
          <w:r>
            <w:rPr>
              <w:sz w:val="16"/>
              <w:b w:val="1"/>
            </w:rPr>
            <w:t xml:space="preserve">2012.09.14 </w:t>
          </w:r>
          <w:r>
            <w:rPr>
              <w:sz w:val="16"/>
            </w:rPr>
            <w:t xml:space="preserve">(dabartinė data) </w:t>
          </w:r>
          <w:r>
            <w:rPr>
              <w:sz w:val="18"/>
              <w:b w:val="1"/>
              <w:color w:val="0070C0"/>
            </w:rPr>
            <w:t xml:space="preserve">Aš Esu-Meilės lašai iš Dangaus Šaltinio </w:t>
          </w:r>
          <w:r>
            <w:rPr>
              <w:sz w:val="16"/>
              <w:b w:val="1"/>
            </w:rPr>
            <w:t xml:space="preserve">2006 / 2012 m. </w:t>
          </w:r>
          <w:r>
            <w:rPr>
              <w:sz w:val="16"/>
            </w:rPr>
            <w:t xml:space="preserve">žinia </w:t>
          </w:r>
        </w:p>
        <w:p>
          <w:pPr>
            <w:jc w:val="center"/>
            <w:spacing w:lineRule="auto" w:line="276" w:after="0" w:beforeAutospacing="0" w:afterAutospacing="0"/>
            <w:ind w:firstLine="0"/>
          </w:pPr>
          <w:r>
            <w:rPr>
              <w:sz w:val="18"/>
            </w:rPr>
            <w:t xml:space="preserve">1 DALIS - </w:t>
          </w:r>
          <w:r>
            <w:rPr>
              <w:sz w:val="16"/>
            </w:rPr>
            <w:t>"Išgyventas nuolankumas - dvasinis raktas į dangiškąjį sugrįžimą ir palaimingą gyvenimą teisingoje būtybių lygybėje</w:t>
          </w:r>
          <w:r>
            <w:rPr>
              <w:sz w:val="18"/>
            </w:rPr>
            <w:t xml:space="preserve">" (24 puslapiai) </w:t>
          </w:r>
        </w:p>
      </w:tc>
    </w:tr>
  </w:tbl>
  <w:p/>
</w:hdr>
</file>

<file path=word/numbering.xml><?xml version="1.0" encoding="utf-8"?>
<w:numbering xmlns:w="http://schemas.openxmlformats.org/wordprocessingml/2006/main">
  <w:abstractNum w:abstractNumId="0">
    <w:nsid w:val="3E312AEF"/>
    <w:multiLevelType w:val="hybridMultilevel"/>
    <w:lvl w:ilvl="0" w:tplc="DA5A6694">
      <w:pPr>
        <w:ind w:hanging="360" w:left="636"/>
      </w:pPr>
      <w:rPr>
        <w:rFonts w:ascii="Arial" w:hAnsi="Arial"/>
        <w:sz w:val="28"/>
        <w:b w:val="1"/>
        <w:color w:val="0070C0"/>
      </w:rPr>
      <w:lvlJc w:val="left"/>
      <w:start w:val="1"/>
      <w:numFmt w:val="bullet"/>
      <w:lvlText w:val="-"/>
      <w:suff w:val="tab"/>
    </w:lvl>
    <w:lvl w:ilvl="1" w:tplc="4070003">
      <w:pPr>
        <w:ind w:hanging="360" w:left="1356"/>
      </w:pPr>
      <w:rPr>
        <w:rFonts w:ascii="Courier New" w:hAnsi="Courier New"/>
      </w:rPr>
      <w:lvlJc w:val="left"/>
      <w:start w:val="1"/>
      <w:numFmt w:val="bullet"/>
      <w:lvlText w:val="o"/>
      <w:suff w:val="tab"/>
    </w:lvl>
    <w:lvl w:ilvl="2" w:tplc="4070005">
      <w:pPr>
        <w:ind w:hanging="360" w:left="2076"/>
      </w:pPr>
      <w:rPr>
        <w:rFonts w:ascii="Wingdings" w:hAnsi="Wingdings"/>
      </w:rPr>
      <w:lvlJc w:val="left"/>
      <w:start w:val="1"/>
      <w:numFmt w:val="bullet"/>
      <w:lvlText w:val=""/>
      <w:suff w:val="tab"/>
    </w:lvl>
    <w:lvl w:ilvl="3" w:tplc="4070001">
      <w:pPr>
        <w:ind w:hanging="360" w:left="2796"/>
      </w:pPr>
      <w:rPr>
        <w:rFonts w:ascii="Symbol" w:hAnsi="Symbol"/>
      </w:rPr>
      <w:lvlJc w:val="left"/>
      <w:start w:val="1"/>
      <w:numFmt w:val="bullet"/>
      <w:lvlText w:val=""/>
      <w:suff w:val="tab"/>
    </w:lvl>
    <w:lvl w:ilvl="4" w:tplc="4070003">
      <w:pPr>
        <w:ind w:hanging="360" w:left="3516"/>
      </w:pPr>
      <w:rPr>
        <w:rFonts w:ascii="Courier New" w:hAnsi="Courier New"/>
      </w:rPr>
      <w:lvlJc w:val="left"/>
      <w:start w:val="1"/>
      <w:numFmt w:val="bullet"/>
      <w:lvlText w:val="o"/>
      <w:suff w:val="tab"/>
    </w:lvl>
    <w:lvl w:ilvl="5" w:tplc="4070005">
      <w:pPr>
        <w:ind w:hanging="360" w:left="4236"/>
      </w:pPr>
      <w:rPr>
        <w:rFonts w:ascii="Wingdings" w:hAnsi="Wingdings"/>
      </w:rPr>
      <w:lvlJc w:val="left"/>
      <w:start w:val="1"/>
      <w:numFmt w:val="bullet"/>
      <w:lvlText w:val=""/>
      <w:suff w:val="tab"/>
    </w:lvl>
    <w:lvl w:ilvl="6" w:tplc="4070001">
      <w:pPr>
        <w:ind w:hanging="360" w:left="4956"/>
      </w:pPr>
      <w:rPr>
        <w:rFonts w:ascii="Symbol" w:hAnsi="Symbol"/>
      </w:rPr>
      <w:lvlJc w:val="left"/>
      <w:start w:val="1"/>
      <w:numFmt w:val="bullet"/>
      <w:lvlText w:val=""/>
      <w:suff w:val="tab"/>
    </w:lvl>
    <w:lvl w:ilvl="7" w:tplc="4070003">
      <w:pPr>
        <w:ind w:hanging="360" w:left="5676"/>
      </w:pPr>
      <w:rPr>
        <w:rFonts w:ascii="Courier New" w:hAnsi="Courier New"/>
      </w:rPr>
      <w:lvlJc w:val="left"/>
      <w:start w:val="1"/>
      <w:numFmt w:val="bullet"/>
      <w:lvlText w:val="o"/>
      <w:suff w:val="tab"/>
    </w:lvl>
    <w:lvl w:ilvl="8" w:tplc="4070005">
      <w:pPr>
        <w:ind w:hanging="360" w:left="6396"/>
      </w:pPr>
      <w:rPr>
        <w:rFonts w:ascii="Wingdings" w:hAnsi="Wingdings"/>
      </w:rPr>
      <w:lvlJc w:val="left"/>
      <w:start w:val="1"/>
      <w:numFmt w:val="bullet"/>
      <w:lvlText w:val=""/>
      <w:suff w:val="tab"/>
    </w:lvl>
  </w:abstractNum>
  <w:abstractNum w:abstractNumId="1">
    <w:nsid w:val="43B12C82"/>
    <w:multiLevelType w:val="hybridMultilevel"/>
    <w:lvl w:ilvl="0" w:tplc="13E6A010">
      <w:pPr>
        <w:ind w:left="276"/>
      </w:pPr>
      <w:rPr>
        <w:rFonts w:ascii="Arial" w:hAnsi="Arial"/>
        <w:sz w:val="24"/>
        <w:b w:val="0"/>
        <w:i w:val="0"/>
        <w:color w:val="000000"/>
        <w:u w:val="none" w:color="000000"/>
        <w:strike w:val="0"/>
        <w:vertAlign w:val="baseline"/>
      </w:rPr>
      <w:lvlJc w:val="left"/>
      <w:start w:val="1"/>
      <w:numFmt w:val="bullet"/>
      <w:lvlText w:val="–"/>
      <w:suff w:val="tab"/>
    </w:lvl>
    <w:lvl w:ilvl="1" w:tplc="FAF87E3C">
      <w:pPr>
        <w:ind w:left="1144"/>
      </w:pPr>
      <w:rPr>
        <w:rFonts w:ascii="Arial" w:hAnsi="Arial"/>
        <w:sz w:val="24"/>
        <w:b w:val="1"/>
        <w:i w:val="0"/>
        <w:color w:val="0070C0"/>
        <w:u w:val="none" w:color="000000"/>
        <w:strike w:val="0"/>
        <w:vertAlign w:val="baseline"/>
      </w:rPr>
      <w:lvlJc w:val="left"/>
      <w:start w:val="1"/>
      <w:numFmt w:val="bullet"/>
      <w:lvlText w:val="*"/>
      <w:suff w:val="tab"/>
    </w:lvl>
    <w:lvl w:ilvl="2" w:tplc="34E6C550">
      <w:pPr>
        <w:ind w:left="1862"/>
      </w:pPr>
      <w:rPr>
        <w:rFonts w:ascii="Arial" w:hAnsi="Arial"/>
        <w:sz w:val="24"/>
        <w:b w:val="1"/>
        <w:i w:val="0"/>
        <w:color w:val="0070C0"/>
        <w:u w:val="none" w:color="000000"/>
        <w:strike w:val="0"/>
        <w:vertAlign w:val="baseline"/>
      </w:rPr>
      <w:lvlJc w:val="left"/>
      <w:start w:val="1"/>
      <w:numFmt w:val="bullet"/>
      <w:lvlText w:val="▪"/>
      <w:suff w:val="tab"/>
    </w:lvl>
    <w:lvl w:ilvl="3" w:tplc="4932833A">
      <w:pPr>
        <w:ind w:left="2582"/>
      </w:pPr>
      <w:rPr>
        <w:rFonts w:ascii="Arial" w:hAnsi="Arial"/>
        <w:sz w:val="24"/>
        <w:b w:val="1"/>
        <w:i w:val="0"/>
        <w:color w:val="0070C0"/>
        <w:u w:val="none" w:color="000000"/>
        <w:strike w:val="0"/>
        <w:vertAlign w:val="baseline"/>
      </w:rPr>
      <w:lvlJc w:val="left"/>
      <w:start w:val="1"/>
      <w:numFmt w:val="bullet"/>
      <w:lvlText w:val="•"/>
      <w:suff w:val="tab"/>
    </w:lvl>
    <w:lvl w:ilvl="4" w:tplc="ED767004">
      <w:pPr>
        <w:ind w:left="3302"/>
      </w:pPr>
      <w:rPr>
        <w:rFonts w:ascii="Arial" w:hAnsi="Arial"/>
        <w:sz w:val="24"/>
        <w:b w:val="1"/>
        <w:i w:val="0"/>
        <w:color w:val="0070C0"/>
        <w:u w:val="none" w:color="000000"/>
        <w:strike w:val="0"/>
        <w:vertAlign w:val="baseline"/>
      </w:rPr>
      <w:lvlJc w:val="left"/>
      <w:start w:val="1"/>
      <w:numFmt w:val="bullet"/>
      <w:lvlText w:val="o"/>
      <w:suff w:val="tab"/>
    </w:lvl>
    <w:lvl w:ilvl="5" w:tplc="B8A071B4">
      <w:pPr>
        <w:ind w:left="4022"/>
      </w:pPr>
      <w:rPr>
        <w:rFonts w:ascii="Arial" w:hAnsi="Arial"/>
        <w:sz w:val="24"/>
        <w:b w:val="1"/>
        <w:i w:val="0"/>
        <w:color w:val="0070C0"/>
        <w:u w:val="none" w:color="000000"/>
        <w:strike w:val="0"/>
        <w:vertAlign w:val="baseline"/>
      </w:rPr>
      <w:lvlJc w:val="left"/>
      <w:start w:val="1"/>
      <w:numFmt w:val="bullet"/>
      <w:lvlText w:val="▪"/>
      <w:suff w:val="tab"/>
    </w:lvl>
    <w:lvl w:ilvl="6" w:tplc="7D42D8DA">
      <w:pPr>
        <w:ind w:left="4742"/>
      </w:pPr>
      <w:rPr>
        <w:rFonts w:ascii="Arial" w:hAnsi="Arial"/>
        <w:sz w:val="24"/>
        <w:b w:val="1"/>
        <w:i w:val="0"/>
        <w:color w:val="0070C0"/>
        <w:u w:val="none" w:color="000000"/>
        <w:strike w:val="0"/>
        <w:vertAlign w:val="baseline"/>
      </w:rPr>
      <w:lvlJc w:val="left"/>
      <w:start w:val="1"/>
      <w:numFmt w:val="bullet"/>
      <w:lvlText w:val="•"/>
      <w:suff w:val="tab"/>
    </w:lvl>
    <w:lvl w:ilvl="7" w:tplc="A0CE68D8">
      <w:pPr>
        <w:ind w:left="5462"/>
      </w:pPr>
      <w:rPr>
        <w:rFonts w:ascii="Arial" w:hAnsi="Arial"/>
        <w:sz w:val="24"/>
        <w:b w:val="1"/>
        <w:i w:val="0"/>
        <w:color w:val="0070C0"/>
        <w:u w:val="none" w:color="000000"/>
        <w:strike w:val="0"/>
        <w:vertAlign w:val="baseline"/>
      </w:rPr>
      <w:lvlJc w:val="left"/>
      <w:start w:val="1"/>
      <w:numFmt w:val="bullet"/>
      <w:lvlText w:val="o"/>
      <w:suff w:val="tab"/>
    </w:lvl>
    <w:lvl w:ilvl="8" w:tplc="A266CE74">
      <w:pPr>
        <w:ind w:left="6182"/>
      </w:pPr>
      <w:rPr>
        <w:rFonts w:ascii="Arial" w:hAnsi="Arial"/>
        <w:sz w:val="24"/>
        <w:b w:val="1"/>
        <w:i w:val="0"/>
        <w:color w:val="0070C0"/>
        <w:u w:val="none" w:color="000000"/>
        <w:strike w:val="0"/>
        <w:vertAlign w:val="baseline"/>
      </w:rPr>
      <w:lvlJc w:val="left"/>
      <w:start w:val="1"/>
      <w:numFmt w:val="bullet"/>
      <w:lvlText w:val="▪"/>
      <w:suff w:val="tab"/>
    </w:lvl>
  </w:abstractNum>
  <w:abstractNum w:abstractNumId="2">
    <w:nsid w:val="76864411"/>
    <w:multiLevelType w:val="hybridMultilevel"/>
    <w:lvl w:ilvl="0" w:tplc="80302CAA">
      <w:pPr>
        <w:ind w:left="345"/>
      </w:pPr>
      <w:rPr>
        <w:rFonts w:ascii="Arial" w:hAnsi="Arial"/>
        <w:sz w:val="24"/>
        <w:b w:val="1"/>
        <w:i w:val="0"/>
        <w:color w:val="000000"/>
        <w:u w:val="none" w:color="000000"/>
        <w:strike w:val="0"/>
        <w:vertAlign w:val="baseline"/>
      </w:rPr>
      <w:lvlJc w:val="left"/>
      <w:start w:val="1"/>
      <w:numFmt w:val="bullet"/>
      <w:lvlText w:val="–"/>
      <w:suff w:val="tab"/>
    </w:lvl>
    <w:lvl w:ilvl="1" w:tplc="16A8576">
      <w:pPr>
        <w:ind w:left="1142"/>
      </w:pPr>
      <w:rPr>
        <w:rFonts w:ascii="Arial" w:hAnsi="Arial"/>
        <w:sz w:val="24"/>
        <w:b w:val="1"/>
        <w:i w:val="0"/>
        <w:color w:val="000000"/>
        <w:u w:val="none" w:color="000000"/>
        <w:strike w:val="0"/>
        <w:vertAlign w:val="baseline"/>
      </w:rPr>
      <w:lvlJc w:val="left"/>
      <w:start w:val="1"/>
      <w:numFmt w:val="bullet"/>
      <w:lvlText w:val="o"/>
      <w:suff w:val="tab"/>
    </w:lvl>
    <w:lvl w:ilvl="2" w:tplc="8CC4E3AA">
      <w:pPr>
        <w:ind w:left="1862"/>
      </w:pPr>
      <w:rPr>
        <w:rFonts w:ascii="Arial" w:hAnsi="Arial"/>
        <w:sz w:val="24"/>
        <w:b w:val="1"/>
        <w:i w:val="0"/>
        <w:color w:val="000000"/>
        <w:u w:val="none" w:color="000000"/>
        <w:strike w:val="0"/>
        <w:vertAlign w:val="baseline"/>
      </w:rPr>
      <w:lvlJc w:val="left"/>
      <w:start w:val="1"/>
      <w:numFmt w:val="bullet"/>
      <w:lvlText w:val="▪"/>
      <w:suff w:val="tab"/>
    </w:lvl>
    <w:lvl w:ilvl="3" w:tplc="88D49FAE">
      <w:pPr>
        <w:ind w:left="2582"/>
      </w:pPr>
      <w:rPr>
        <w:rFonts w:ascii="Arial" w:hAnsi="Arial"/>
        <w:sz w:val="24"/>
        <w:b w:val="1"/>
        <w:i w:val="0"/>
        <w:color w:val="000000"/>
        <w:u w:val="none" w:color="000000"/>
        <w:strike w:val="0"/>
        <w:vertAlign w:val="baseline"/>
      </w:rPr>
      <w:lvlJc w:val="left"/>
      <w:start w:val="1"/>
      <w:numFmt w:val="bullet"/>
      <w:lvlText w:val="•"/>
      <w:suff w:val="tab"/>
    </w:lvl>
    <w:lvl w:ilvl="4" w:tplc="774E846A">
      <w:pPr>
        <w:ind w:left="3302"/>
      </w:pPr>
      <w:rPr>
        <w:rFonts w:ascii="Arial" w:hAnsi="Arial"/>
        <w:sz w:val="24"/>
        <w:b w:val="1"/>
        <w:i w:val="0"/>
        <w:color w:val="000000"/>
        <w:u w:val="none" w:color="000000"/>
        <w:strike w:val="0"/>
        <w:vertAlign w:val="baseline"/>
      </w:rPr>
      <w:lvlJc w:val="left"/>
      <w:start w:val="1"/>
      <w:numFmt w:val="bullet"/>
      <w:lvlText w:val="o"/>
      <w:suff w:val="tab"/>
    </w:lvl>
    <w:lvl w:ilvl="5" w:tplc="8018A586">
      <w:pPr>
        <w:ind w:left="4022"/>
      </w:pPr>
      <w:rPr>
        <w:rFonts w:ascii="Arial" w:hAnsi="Arial"/>
        <w:sz w:val="24"/>
        <w:b w:val="1"/>
        <w:i w:val="0"/>
        <w:color w:val="000000"/>
        <w:u w:val="none" w:color="000000"/>
        <w:strike w:val="0"/>
        <w:vertAlign w:val="baseline"/>
      </w:rPr>
      <w:lvlJc w:val="left"/>
      <w:start w:val="1"/>
      <w:numFmt w:val="bullet"/>
      <w:lvlText w:val="▪"/>
      <w:suff w:val="tab"/>
    </w:lvl>
    <w:lvl w:ilvl="6" w:tplc="A53A5658">
      <w:pPr>
        <w:ind w:left="4742"/>
      </w:pPr>
      <w:rPr>
        <w:rFonts w:ascii="Arial" w:hAnsi="Arial"/>
        <w:sz w:val="24"/>
        <w:b w:val="1"/>
        <w:i w:val="0"/>
        <w:color w:val="000000"/>
        <w:u w:val="none" w:color="000000"/>
        <w:strike w:val="0"/>
        <w:vertAlign w:val="baseline"/>
      </w:rPr>
      <w:lvlJc w:val="left"/>
      <w:start w:val="1"/>
      <w:numFmt w:val="bullet"/>
      <w:lvlText w:val="•"/>
      <w:suff w:val="tab"/>
    </w:lvl>
    <w:lvl w:ilvl="7" w:tplc="FB94E4F0">
      <w:pPr>
        <w:ind w:left="5462"/>
      </w:pPr>
      <w:rPr>
        <w:rFonts w:ascii="Arial" w:hAnsi="Arial"/>
        <w:sz w:val="24"/>
        <w:b w:val="1"/>
        <w:i w:val="0"/>
        <w:color w:val="000000"/>
        <w:u w:val="none" w:color="000000"/>
        <w:strike w:val="0"/>
        <w:vertAlign w:val="baseline"/>
      </w:rPr>
      <w:lvlJc w:val="left"/>
      <w:start w:val="1"/>
      <w:numFmt w:val="bullet"/>
      <w:lvlText w:val="o"/>
      <w:suff w:val="tab"/>
    </w:lvl>
    <w:lvl w:ilvl="8" w:tplc="88EC471C">
      <w:pPr>
        <w:ind w:left="6182"/>
      </w:pPr>
      <w:rPr>
        <w:rFonts w:ascii="Arial" w:hAnsi="Arial"/>
        <w:sz w:val="24"/>
        <w:b w:val="1"/>
        <w:i w:val="0"/>
        <w:color w:val="000000"/>
        <w:u w:val="none" w:color="000000"/>
        <w:strike w:val="0"/>
        <w:vertAlign w:val="baseline"/>
      </w:rPr>
      <w:lvlJc w:val="left"/>
      <w:start w:val="1"/>
      <w:numFmt w:val="bullet"/>
      <w:lvlText w:val="▪"/>
      <w:suff w:val="tab"/>
    </w:lvl>
  </w:abstractNum>
  <w:num w:numId="1">
    <w:abstractNumId w:val="1"/>
  </w:num>
  <w:num w:numId="2">
    <w:abstractNumId w:val="2"/>
  </w:num>
  <w:num w:numId="3">
    <w:abstractNumId w:val="0"/>
  </w:num>
</w:numbering>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8" w:after="169" w:beforeAutospacing="0" w:afterAutospacing="0"/>
      <w:ind w:hanging="10" w:left="72"/>
    </w:pPr>
    <w:rPr>
      <w:rFonts w:ascii="Arial" w:hAnsi="Arial"/>
      <w:sz w:val="24"/>
      <w:color w:val="000000"/>
    </w:rPr>
  </w:style>
  <w:style w:type="paragraph" w:styleId="P1">
    <w:name w:val="List Paragraph"/>
    <w:qFormat/>
    <w:basedOn w:val="P0"/>
    <w:pPr>
      <w:ind w:left="720"/>
      <w:contextualSpacing w:val="1"/>
    </w:pPr>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