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E5872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21" w:beforeAutospacing="0" w:afterAutospacing="0"/>
        <w:ind w:firstLine="0" w:left="0"/>
      </w:pPr>
    </w:p>
    <w:p>
      <w:pPr>
        <w:jc w:val="center"/>
        <w:spacing w:lineRule="auto" w:line="240" w:after="131" w:beforeAutospacing="0" w:afterAutospacing="0"/>
        <w:ind w:firstLine="0"/>
        <w:rPr>
          <w:color w:val="0000FF"/>
        </w:rPr>
      </w:pPr>
      <w:r>
        <w:rPr>
          <w:sz w:val="32"/>
          <w:b w:val="1"/>
          <w:color w:val="0000FF"/>
        </w:rPr>
        <w:t>Aš esu" reikšmė iš dangaus perspektyvos</w:t>
      </w:r>
    </w:p>
    <w:p>
      <w:pPr>
        <w:jc w:val="left"/>
        <w:spacing w:lineRule="auto" w:line="240" w:after="12" w:beforeAutospacing="0" w:afterAutospacing="0"/>
        <w:ind w:firstLine="0"/>
      </w:pPr>
      <w:r>
        <w:t xml:space="preserve"> </w:t>
      </w:r>
    </w:p>
    <w:p>
      <w:pPr>
        <w:jc w:val="left"/>
        <w:spacing w:lineRule="auto" w:line="240" w:after="168" w:beforeAutospacing="0" w:afterAutospacing="0"/>
        <w:ind w:firstLine="0"/>
      </w:pPr>
      <w:r>
        <w:t xml:space="preserve"> </w:t>
      </w:r>
    </w:p>
    <w:p>
      <w:r>
        <w:t xml:space="preserve">Jūs (skelbėjas) vėl gaunate Jo vidinį šviesos žodį per sielos sroves žmogaus sąmonėje. Dievas, visagalė meilės dvasia, per mane, dangiškąjį šviesos pasiuntinį, norėtų perduoti savo dieviškąjį meilės žodį vidinėms žmogiškoms būtybėms nesutrumpinta forma, kad galėtumėte geriau suprasti posakį </w:t>
      </w:r>
      <w:r>
        <w:rPr>
          <w:b w:val="1"/>
        </w:rPr>
        <w:t xml:space="preserve">Aš Esu ir </w:t>
      </w:r>
      <w:r>
        <w:t xml:space="preserve">ką jis reiškia mums, dangiškoms būtybėms.  </w:t>
      </w:r>
    </w:p>
    <w:p>
      <w:r>
        <w:t xml:space="preserve">Daugelio skelbėjų sąmonė šį dieviškąjį kreipimąsi interpretuoja skirtingai, todėl šiame pasaulyje egzistuoja daugybė klaidų apie </w:t>
      </w:r>
      <w:r>
        <w:rPr>
          <w:b w:val="1"/>
        </w:rPr>
        <w:t xml:space="preserve">Aš Esu, </w:t>
      </w:r>
      <w:r>
        <w:t xml:space="preserve">kuris yra dangiškas terminas, reiškiantis Dievybę pirmapradėje centrinėje visos gyvybės saulėje.  </w:t>
      </w:r>
    </w:p>
    <w:p>
      <w:r>
        <w:t xml:space="preserve">Iš tikrųjų </w:t>
      </w:r>
      <w:r>
        <w:rPr>
          <w:b w:val="1"/>
        </w:rPr>
        <w:t xml:space="preserve">Aš Esu yra </w:t>
      </w:r>
      <w:r>
        <w:t xml:space="preserve">dangaus gyvenimo išraiška, t. y. jame yra visos kūrinijos gyvenimas, nes beasmenė Dievybė dangiškoje Pirminėje Centrinėje Saulėje turi visas savyje sukauptas visų šviesių būtybių būties savybes ir iš jų turi įgaliojimus su meile ir švelnumu jomis rūpintis bei valdyti kūriniją su savo išradinga apžvalga.  </w:t>
      </w:r>
    </w:p>
    <w:p>
      <w:r>
        <w:t xml:space="preserve">Visos Vienovės kūrinijos būtybės priklauso </w:t>
      </w:r>
      <w:r>
        <w:rPr>
          <w:b w:val="1"/>
        </w:rPr>
        <w:t>Aš Esu asociacijai</w:t>
      </w:r>
      <w:r>
        <w:t xml:space="preserve">, net ir tos, kurios laikinai gyvena už dangiškųjų pasaulių ribų savo pačių prašymu. Visos būtybės turi teisę dalyvauti amžinajame evoliuciniame gyvenime, nes jos įnešė savo dalį į pirmapradę centrinę saulę ir todėl yra visos kūrinijos dalininkės.  </w:t>
      </w:r>
    </w:p>
    <w:p>
      <w:r>
        <w:t>Tai reiškia, kad visos visuotinės visumos būtybės yra dangiškosios būties centrinės pirmapradės saulės - didžiausio visuotinio energijos spektro - dalininkės, nes jos panaudojo savo ankstesnes rezervines energijas, kurias turėjo ikikūrimų metu, milžiniškai pirmapradei visos gyvybės saulei, įskaitant joje gyvenančią beasmenę Dievybę, sukurti - į ją įeina ir jūsų energijos. Dievybės ir jos amžinosios buveinės Pirmapradėje Saulėje kūrimą vienodai vykdė visos būtybės, ir kiekviena iš jų prie to prisidėjo vienodu energijos kiekiu, nes visos anksčiau sukurtos būtybės taip troško beasmenio gyvenimo. Tai jiems pavyko padaryti po daugybės varginančių dangaus laiko eonų. Mūsų bendrą kūrybos darbą vadiname "</w:t>
      </w:r>
      <w:r>
        <w:rPr>
          <w:b w:val="1"/>
        </w:rPr>
        <w:t xml:space="preserve">Aš esu" sąjunga, </w:t>
      </w:r>
      <w:r>
        <w:t xml:space="preserve">į kurią dangiškoji Dievybė įtraukė mus taip pat kaip ir savo esmę, nes to norėjo visos kūrinijos būtybės, pirminiai tėvai ir jų palikuonys.  </w:t>
      </w:r>
    </w:p>
    <w:p>
      <w:pPr>
        <w:spacing w:lineRule="auto" w:line="289" w:after="0" w:beforeAutospacing="0" w:afterAutospacing="0"/>
        <w:ind w:firstLine="0"/>
        <w:rPr>
          <w:b w:val="1"/>
        </w:rPr>
      </w:pPr>
      <w:r>
        <w:rPr>
          <w:b w:val="1"/>
        </w:rPr>
        <w:t>Todėl "Aš Esu" yra ne kas kita, o bendras beasmenės kūrinijos darbas</w:t>
      </w:r>
      <w:bookmarkStart w:id="0" w:name="_GoBack"/>
      <w:bookmarkEnd w:id="0"/>
      <w:r>
        <w:rPr>
          <w:b w:val="1"/>
        </w:rPr>
        <w:t xml:space="preserve">.  </w:t>
      </w:r>
    </w:p>
    <w:p>
      <w:pPr>
        <w:spacing w:lineRule="auto" w:line="289" w:after="0" w:beforeAutospacing="0" w:afterAutospacing="0"/>
        <w:ind w:firstLine="0"/>
      </w:pPr>
    </w:p>
    <w:p>
      <w:pPr>
        <w:spacing w:lineRule="auto" w:line="240" w:after="55" w:beforeAutospacing="0" w:afterAutospacing="0"/>
      </w:pPr>
      <w:r>
        <w:rPr>
          <w:b w:val="1"/>
        </w:rPr>
        <w:t xml:space="preserve">Aš Esu </w:t>
      </w:r>
      <w:r>
        <w:t xml:space="preserve">yra meilės sąjunga visų būtybių, kurios savo jėgomis, kurias jos sukaupė prieš sukūrimą aplink savo gyvybės šerdį, vidinį Aš, esančių būtybių saugykloje, kaip rezervinę energiją kosminiams nenumatytiems atvejams, padarė įmanomą beasmenį gyvenimą. Visas savo galias jie perdavė beasmenei Dievybei Pirmapradėje Centrinėje Saulėje, kad ji galėtų savarankiškai koordinuoti beasmenį gyvenimą kūrinijoje. </w:t>
      </w:r>
    </w:p>
    <w:p>
      <w:r>
        <w:t xml:space="preserve">Šį nepakartojamą įvykį visos dangaus būtybės vis dar nedalomoje kūrinijoje šventė su dideliu džiaugsmu ir gražiomis, bet kukliomis šventėmis savo planetose.  </w:t>
      </w:r>
    </w:p>
    <w:p>
      <w:r>
        <w:rPr>
          <w:b w:val="1"/>
        </w:rPr>
        <w:t xml:space="preserve">Aš Esu yra meilės sąjunga tarp </w:t>
      </w:r>
      <w:r>
        <w:t xml:space="preserve">visų kūrinijos būtybių ir pirmapradėje centrinėje saulėje esančios Dievybės ir taip egzistuos amžinai, net kai visa puolusi gyvybė vieną dieną bus sugrąžinta į dangiškąją būtį. Netgi buvusios dangaus būtybės, kurios dabar tebegyvena nežemiškuose pasauliuose, apsivalydamos vėl priims Dievybę į savo širdis ir užmegs su ja nuoširdžius santykius, kaip ir ankstesniais laikais, kai Kūrinija dar buvo nedaloma. Tada nebeliks asmeninio pasaulio už dangiškosios būties ribų ir visos būtybės gyvens nuoširdžiai bendraudamos tarpusavyje teisingoje lygybėje. Didelį džiaugsmą ir palaimą patirs ir ištikimos dangaus būtybės, kurios padarė viską, kad daugiau neįvyktų jokia didelė kūrinijos katastrofa, kaip kad įvyko po kūrinijos padalijimo tam tikrame eone.  </w:t>
      </w:r>
    </w:p>
    <w:p>
      <w:r>
        <w:t xml:space="preserve">Tyros dangaus būtybės trokšta akimirkos, kai išgryninta nuopuolio kūrinija susijungs su dangaus karalyste, nes jos labai kentėjo dėl atsiskyrimo nuo savo kadaise buvusių dangiškųjų brolių ir seserų. Tačiau dabar mums įsižiebė vilties žiburys, nes netrukus nebeliks žemiausio vibruojančio gyvenimo. Dėl šios geros ar labai džiugios žinios, dangiškųjų būtybių požiūriu, artėja akimirka, kai nustos tekėti daugybė mūsų ašarų, nes dėl daugelio šeimos narių išsiskyrimo ir dvigubų ryšių mūsų širdys beveik sustojo iš liūdesio. Tačiau netrukus tai pasikeis, nes kosminis laikas tai atneš ir blogiausias, nepakenčiamiausias kosmoso gyvenimas - tai </w:t>
      </w:r>
      <w:r>
        <w:rPr>
          <w:b w:val="1"/>
        </w:rPr>
        <w:t xml:space="preserve">yra žmogaus gyvenimas - baigsis </w:t>
      </w:r>
      <w:r>
        <w:t xml:space="preserve">visiems laikams arba nebeturės jokios galimybės egzistuoti. Ši žinia iš Dievybės ir dabartinio eono laiko perspektyvos verčia mūsų širdis užvirti, ir mūsų džiaugsmui netrukus nebus ribų.  </w:t>
      </w:r>
    </w:p>
    <w:p>
      <w:pPr>
        <w:spacing w:lineRule="auto" w:line="240" w:after="0" w:beforeAutospacing="0" w:afterAutospacing="0"/>
      </w:pPr>
      <w:r>
        <w:t xml:space="preserve">Būtent žemiškasis gyvenimas taip giliai smogė mums į širdį, nes matėme, kas nutiko įsikūnijusiai sielai ir kokias kančias jai teko patirti su savo nesuskaičiuojamais kūnais, ir kiek daug kančių grįžtanti siela dar turi patirti tamsioje anapusybės karalystėje, kol jos klaidingas kelias pagaliau baigsis.  </w:t>
      </w:r>
    </w:p>
    <w:p>
      <w:pPr>
        <w:spacing w:lineRule="auto" w:line="240" w:after="0" w:beforeAutospacing="0" w:afterAutospacing="0"/>
      </w:pPr>
    </w:p>
    <w:p>
      <w:r>
        <w:t xml:space="preserve">Mums labai liūdna dėl žmonių ir jų sielų, nes visada matome verkiančias bevardes sielas, kurios nežino, kaip pagaliau ištrūkti iš tamsių šios žemės "požemių". Jie nuolat patiria magnetinę trauką į šią žemę, nesuvokdami, kodėl tai vyksta. Šios sumišusios sielos nebežino, kas jos yra, todėl mums, tyroms dangaus būtybėms, taip liūdna, kai jas matome. Negalime prie jų priartėti, nes jie neatlaikytų intensyvios šviesos, sklindančios iš mūsų esybės šerdies. Todėl mes juos matome tik iš tolo ir, deja, jie negali mūsų įžiūrėti, tačiau jie regi tuos kelis vaizdus, kuriuos jiems perduoda Dievo dvasia. Šios būtybės nebegali vaikščioti tiesiai, jau nekalbant apie suprantamą bendravimą. Todėl mums skauda širdį, kai matome juos tokioje būklėje ir negalime jiems padėti, nes niekas iš mūsų negali jų pasiekti. Jie turi galimybę bendrauti tik su kitomis, ne taip aukštai išsivysčiusiomis būtybėmis, tačiau jomis nepasitiki, nes nežino, kas jos yra ir kas jas siunčia. Jie jau turi tiek daug neigiamos patirties, kad beveik nebenori tikėti jokia būtybe. Kai mes, dangiškosios būtybės, vėl pamatome tokią išsigimusią būtybę žemesnėse kritimo sferose, nebegalime būti linksmi. Tikrai negalime taip greitai pamiršti šio liūdno vaizdo.  </w:t>
      </w:r>
    </w:p>
    <w:p>
      <w:r>
        <w:t xml:space="preserve">Štai kodėl jiems tokie svarbūs šio skelbėjo dieviškieji pranešimai. Jie vėl ir vėl žvelgia į jūsų planetos atmosferos kroniką ir aiškinasi, kaip galėtų rasti kelią atgal į dangaus šviesą. Kai kurie išsigąsta išgirdę, kad netrukus planetos nebeliks, nes ji bus paversta subtilia gyvybe. Jie ne taip greitai pamiršta šį teiginį, todėl informuoja save apie viską, ką rašo skelbėjas. Jis renka vieną meilės lašą po kito, ir surinkti Dievo darbai pasirodo paveiksle toms sieloms, kurios nebepasitiki jokia būtybe. Jie žvelgia į planetos atminties kroniką ir susipažįsta su dangiškaisiais gyvenimo būdais ir įstatymais. Kai jie įsisavina pakankamai atminties žinių, širdyje dėkoja Dievui. Tai didis momentas jiems, taip pat ir Dievo dvasiai, kuri gali vis labiau ir labiau veikti juose. Per tai jie labai greitai išsivaduoja iš magnetinės žemės traukos, nes jų sielos nebenori turėti jokių atsargų iš šios žemės ir iš karto perduoda jas Dievo Dvasiai, kad ji transformuotų jų esybės šerdį. Tai džiugus faktas visoms dangiškoms būtybėms, nes neturime geresnės galimybės sugrįžti į dangų giliai puolusiai būtybei.  </w:t>
      </w:r>
    </w:p>
    <w:p>
      <w:r>
        <w:t xml:space="preserve">Todėl Dangaus karalystėje yra didelis džiaugsmas, kad yra skelbėjas, kuris rizikuoja viskuo ir stengiasi, kad žmonės ir sielos galėtų orientuotis į kelis Dievo Dvasios teiginius, padedančius jiems priimti kitokią mąstymo kryptį, kad jie galėtų toliau eiti link vidinės Dievo šviesos. Būtent tai norėjome jums daug žadančiu būdu pasakyti, nes matome, ką per dieną darote dėl visos kūrinijos, ir nė vienas iš jūsų neįsivaizduoja, ką tai reiškia dangiškoms būtybėms ir jų pasauliams.  </w:t>
      </w:r>
    </w:p>
    <w:p>
      <w:r>
        <w:t xml:space="preserve">Žinia, kad žemėje yra dangaus pranašas, kuris gali tam tikra prasme suvokti iš dangaus šaltinio gaunamų žinių potencialą, dangaus būtybėms yra neįsivaizduojamos vertės faktas, kuris daro jas laimingas, o apsišvietusiam žmogui tai yra gražiausia Dievo dovana. Todėl šiek tiek labiau įvertinkite tai, ką Dievas iš dangaus zenito jums vis iš naujo siūlo dvasiniam kilimui. Tačiau tai įmanoma tik todėl, kad pranašas toliau dvasiškai tobulėja ir nenustoja dieviškųjų žinių įtraukti į savo gyvenimą. Tik todėl jums gali būti perduotos tokios tolimos žinios iš dangiškojo šaltinio, kuriomis naudodamiesi galite iš tiesų priartėti prie vidinės Dievo šviesos ir savo dangiškųjų namų. </w:t>
      </w:r>
    </w:p>
    <w:p>
      <w:r>
        <w:t xml:space="preserve">Linkime jums proveržio įveikiant klaidą, kurios dar nepavyko visiškai pašalinti. Labai norime, kad įveiktumėte atpažintą klaidą, nes ji gali sukelti jums daug rūpesčių pomirtiniame gyvenime ir galbūt sugadinti jūsų džiaugsmą vidiniame kelyje į šviesos namus, nes ji gali jus taip prislėgti, kad ilgą laiką nenorėsite nieko žinoti apie dangiškąjį sugrįžimą pomirtiniame gyvenime. Jei būsite išmintingi ir tai įveiksite, mes, dangiškosios būtybės, džiaugsimės kartu su jumis ir Dievas jumyse.  </w:t>
      </w:r>
    </w:p>
    <w:p>
      <w:r>
        <w:t xml:space="preserve">Štai ką norėjome įdėti į jūsų dvasinę širdį dieviškojo apreiškimo pabaigoje, kad galėtumėte grįžti namo. Tačiau jūsų laisvė lieka nepaliesta, nes esate atsakingi patys už save, ir tik nuo jūsų priklauso, kada norite pradėti grįžimą, o kada norite kurį laiką stabtelėti su Vidiniu keliu, nes šiame tamsiausių krintančių būtybių pasaulyje vis dar norite įvykdyti kažką, kas neįmanoma dangiškajame gyvenime, nes mūsų kilnus, švelnus ir beasmenis gyvenimo principas to neapima.  </w:t>
      </w:r>
    </w:p>
    <w:p>
      <w:r>
        <w:t xml:space="preserve">Tai buvo dar viena užuomina tiems, kurie klaidingai ir lengvabūdiškai tiki, kad gali be kliūčių įžengti į dangaus karalystę, bet nesuvokia, kad vienoje gyvenimo srityje jiems vis dar tenka didelė našta. Dažniausiai dėl to, kad žmogus dvasiškai stovi vietoje, kaltas </w:t>
      </w:r>
      <w:r>
        <w:rPr>
          <w:b w:val="1"/>
        </w:rPr>
        <w:t>tuščios asmenybės išdidumas, arogancija ir valdingumas.</w:t>
      </w:r>
      <w:r>
        <w:t xml:space="preserve"> Kokia jūsų padėtis?  </w:t>
      </w:r>
    </w:p>
    <w:p>
      <w:pPr>
        <w:spacing w:lineRule="auto" w:line="240" w:beforeAutospacing="0" w:afterAutospacing="0"/>
      </w:pPr>
      <w:r>
        <w:t xml:space="preserve">Ar jau esate laisvas nuo jos?  </w:t>
      </w:r>
    </w:p>
    <w:p>
      <w:pPr>
        <w:spacing w:lineRule="auto" w:line="240" w:after="0" w:beforeAutospacing="0" w:afterAutospacing="0"/>
      </w:pPr>
      <w:r>
        <w:t xml:space="preserve">Jei taip, tai mes džiaugiamės ir sakome jums, kad jūs įveikėte sunkiausias žemų vibracijų krintančių būtybių naštas. Tada jums nebebus sunku priartėti prie dieviškojo nuolankumo ir savo šviesos namų bei nuolankiai ir taikiai gyventi kartu su kitais žmonėmis. To jums labai linki dangiškosios būtybės, </w:t>
      </w:r>
      <w:r>
        <w:rPr>
          <w:b w:val="1"/>
        </w:rPr>
        <w:t xml:space="preserve">susijungusios su jumis ir Dievybe meilės sąjungoje Aš Esu.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b w:val="0"/>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F1-(G-A</w:t>
    </w:r>
  </w:p>
  <w:p>
    <w:pPr>
      <w:jc w:val="right"/>
      <w:spacing w:lineRule="auto" w:line="223" w:after="17" w:beforeAutospacing="0" w:afterAutospacing="0"/>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beforeAutospacing="0" w:afterAutospacing="0"/>
      <w:ind w:firstLine="0"/>
      <w:rPr>
        <w:sz w:val="16"/>
        <w:b w:val="0"/>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2010.01.12 </w:t>
          </w:r>
          <w:r>
            <w:rPr>
              <w:sz w:val="16"/>
            </w:rPr>
            <w:t xml:space="preserve">(dabartinė data) </w:t>
          </w:r>
          <w:r>
            <w:rPr>
              <w:sz w:val="18"/>
              <w:b w:val="1"/>
            </w:rPr>
            <w:t xml:space="preserve">Aš Esu-Meilės lašai iš Dangaus Šaltinio </w:t>
          </w:r>
          <w:r>
            <w:rPr>
              <w:sz w:val="16"/>
              <w:b w:val="1"/>
            </w:rPr>
            <w:t xml:space="preserve">2009 12 13 </w:t>
          </w:r>
          <w:r>
            <w:rPr>
              <w:sz w:val="16"/>
            </w:rPr>
            <w:t xml:space="preserve">žinia  </w:t>
          </w:r>
        </w:p>
        <w:p>
          <w:pPr>
            <w:jc w:val="center"/>
            <w:spacing w:lineRule="auto" w:line="276" w:after="0" w:beforeAutospacing="0" w:afterAutospacing="0"/>
            <w:ind w:firstLine="0"/>
          </w:pPr>
          <w:r>
            <w:rPr>
              <w:sz w:val="16"/>
            </w:rPr>
            <w:t xml:space="preserve">"Aš esu iš dangaus perspektyvos" (4 puslapiai)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91" w:type="dxa"/>
      <w:tblInd w:w="108" w:type="dxa"/>
      <w:tblCellMar>
        <w:top w:w="134"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91" w:type="dxa"/>
        </w:tcPr>
        <w:p>
          <w:pPr>
            <w:jc w:val="center"/>
            <w:spacing w:lineRule="auto" w:line="240" w:after="0" w:beforeAutospacing="0" w:afterAutospacing="0"/>
            <w:ind w:firstLine="0"/>
            <w:rPr>
              <w:sz w:val="16"/>
            </w:rPr>
          </w:pPr>
          <w:r>
            <w:rPr>
              <w:sz w:val="16"/>
              <w:b w:val="1"/>
            </w:rPr>
            <w:t xml:space="preserve">2010.01.12 </w:t>
          </w:r>
          <w:r>
            <w:rPr>
              <w:sz w:val="14"/>
            </w:rPr>
            <w:t xml:space="preserve">(dabartinė data) </w:t>
          </w:r>
          <w:r>
            <w:rPr>
              <w:sz w:val="16"/>
              <w:b w:val="1"/>
              <w:color w:val="0000FF"/>
            </w:rPr>
            <w:t xml:space="preserve">Aš Esu-Meilės lašai iš Dangaus Šaltinio </w:t>
          </w:r>
          <w:r>
            <w:rPr>
              <w:sz w:val="16"/>
              <w:b w:val="1"/>
            </w:rPr>
            <w:t xml:space="preserve">2009 12 13 </w:t>
          </w:r>
          <w:r>
            <w:rPr>
              <w:sz w:val="16"/>
            </w:rPr>
            <w:t>žinia</w:t>
          </w:r>
        </w:p>
        <w:p>
          <w:pPr>
            <w:jc w:val="center"/>
            <w:spacing w:lineRule="auto" w:line="276" w:after="0" w:beforeAutospacing="0" w:afterAutospacing="0"/>
            <w:ind w:firstLine="0"/>
            <w:rPr>
              <w:sz w:val="16"/>
            </w:rPr>
          </w:pPr>
          <w:r>
            <w:rPr>
              <w:sz w:val="16"/>
            </w:rPr>
            <w:t>"Aš esu iš dangaus perspektyvos" (4 puslapiai)</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2010.01.12 </w:t>
          </w:r>
          <w:r>
            <w:rPr>
              <w:sz w:val="16"/>
            </w:rPr>
            <w:t xml:space="preserve">(dabartinė data) </w:t>
          </w:r>
          <w:r>
            <w:rPr>
              <w:sz w:val="18"/>
              <w:b w:val="1"/>
            </w:rPr>
            <w:t xml:space="preserve">Aš Esu-Meilės lašai iš Dangaus Šaltinio </w:t>
          </w:r>
          <w:r>
            <w:rPr>
              <w:sz w:val="16"/>
              <w:b w:val="1"/>
            </w:rPr>
            <w:t xml:space="preserve">2009 12 13 </w:t>
          </w:r>
          <w:r>
            <w:rPr>
              <w:sz w:val="16"/>
            </w:rPr>
            <w:t xml:space="preserve">žinia  </w:t>
          </w:r>
        </w:p>
        <w:p>
          <w:pPr>
            <w:jc w:val="center"/>
            <w:spacing w:lineRule="auto" w:line="276" w:after="0" w:beforeAutospacing="0" w:afterAutospacing="0"/>
            <w:ind w:firstLine="0"/>
          </w:pPr>
          <w:r>
            <w:rPr>
              <w:sz w:val="16"/>
            </w:rPr>
            <w:t xml:space="preserve">"Aš esu iš dangaus perspektyvos" (4 puslapiai)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