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704FF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167" w:beforeAutospacing="0" w:afterAutospacing="0"/>
        <w:ind w:firstLine="0" w:left="0"/>
      </w:pPr>
    </w:p>
    <w:p>
      <w:pPr>
        <w:spacing w:lineRule="auto" w:line="332" w:after="155" w:beforeAutospacing="0" w:afterAutospacing="0"/>
        <w:ind w:firstLine="0"/>
        <w:rPr>
          <w:color w:val="0000FF"/>
        </w:rPr>
      </w:pPr>
      <w:r>
        <w:rPr>
          <w:sz w:val="32"/>
          <w:b w:val="1"/>
          <w:color w:val="0000FF"/>
        </w:rPr>
        <w:t xml:space="preserve">Kietosios medžiagos visatos atsiradimo ir netobulo žmogaus sukūrimo priežastys </w:t>
      </w:r>
    </w:p>
    <w:p>
      <w:pPr>
        <w:jc w:val="left"/>
        <w:spacing w:lineRule="auto" w:line="240" w:after="161" w:beforeAutospacing="0" w:afterAutospacing="0"/>
        <w:ind w:firstLine="0"/>
      </w:pPr>
      <w:r>
        <w:rPr>
          <w:b w:val="1"/>
        </w:rPr>
        <w:t xml:space="preserve"> </w:t>
      </w:r>
    </w:p>
    <w:p>
      <w:pPr>
        <w:jc w:val="left"/>
        <w:spacing w:lineRule="auto" w:line="240" w:after="173" w:beforeAutospacing="0" w:afterAutospacing="0"/>
        <w:ind w:firstLine="0"/>
      </w:pPr>
      <w:r>
        <w:rPr>
          <w:b w:val="1"/>
        </w:rPr>
        <w:t xml:space="preserve"> </w:t>
      </w:r>
    </w:p>
    <w:p>
      <w:pPr>
        <w:spacing w:lineRule="auto" w:line="240" w:after="292" w:beforeAutospacing="0" w:afterAutospacing="0"/>
        <w:rPr>
          <w:color w:val="0000FF"/>
        </w:rPr>
      </w:pPr>
      <w:r>
        <w:rPr>
          <w:color w:val="0000FF"/>
        </w:rPr>
        <w:t xml:space="preserve">Visuotinė meilės dvasia šioje žinutėje apie tyrą dangaus šviesos būtybę paaiškina, kodėl egzistuoja kietieji pasauliai ir kodėl buvo sukurtas žmogus. Be to, jis paaiškina, kodėl dabar, paskutiniame žemiškojo gyvenimo etape, tiesiai, rimtai ir pamokomai kreipiasi į vidines žmogiškąsias būtybes, kurios tikslingai nori priartėti prie Dangaus karalystės apsivalydamos ir išaukštindamos savo esybę, dėl jų neteisėto gyvenimo būdo. </w:t>
      </w:r>
    </w:p>
    <w:p>
      <w:pPr>
        <w:spacing w:lineRule="auto" w:line="240" w:after="292" w:beforeAutospacing="0" w:afterAutospacing="0"/>
        <w:rPr>
          <w:color w:val="0000FF"/>
        </w:rPr>
      </w:pPr>
      <w:r>
        <w:rPr>
          <w:color w:val="0000FF"/>
        </w:rPr>
        <w:t xml:space="preserve">"Dangaus išganymo planas" - kaip jis atsirado ir kam jis reikalingas. </w:t>
      </w:r>
    </w:p>
    <w:p>
      <w:pPr>
        <w:jc w:val="center"/>
        <w:spacing w:lineRule="auto" w:line="240" w:after="159" w:beforeAutospacing="0" w:afterAutospacing="0"/>
        <w:ind w:firstLine="0"/>
        <w:rPr>
          <w:color w:val="0000FF"/>
        </w:rPr>
      </w:pPr>
      <w:r>
        <w:rPr>
          <w:color w:val="0000FF"/>
        </w:rPr>
        <w:t xml:space="preserve"> </w:t>
      </w:r>
    </w:p>
    <w:p>
      <w:pPr>
        <w:jc w:val="center"/>
        <w:spacing w:lineRule="auto" w:line="240" w:after="159" w:beforeAutospacing="0" w:afterAutospacing="0"/>
        <w:ind w:firstLine="0"/>
        <w:rPr>
          <w:color w:val="0000FF"/>
        </w:rPr>
      </w:pPr>
      <w:r>
        <w:rPr>
          <w:color w:val="0000FF"/>
        </w:rPr>
        <w:t xml:space="preserve">*    *    * </w:t>
      </w:r>
    </w:p>
    <w:p>
      <w:pPr>
        <w:jc w:val="left"/>
        <w:spacing w:lineRule="auto" w:line="240" w:after="176" w:beforeAutospacing="0" w:afterAutospacing="0"/>
        <w:ind w:firstLine="0"/>
      </w:pPr>
      <w:r>
        <w:t xml:space="preserve"> </w:t>
      </w:r>
    </w:p>
    <w:p>
      <w:r>
        <w:t xml:space="preserve">Dauguma dvasiškai orientuotų žmonių vargu ar žino apie dieviškąjį išganymo planą ir apie tai, kodėl jį bendrai nustatė dangiškosios būtybės, nuoširdžiai bendradarbiaudamos su Aš esu Dievybė, kuri turi didžiausią apžvalgą visoje kūrinijoje. Dabar meilės dvasia bando tai paaiškinti per dangaus šviesos pasiuntinį.  </w:t>
      </w:r>
    </w:p>
    <w:p>
      <w:r>
        <w:rPr>
          <w:b w:val="1"/>
        </w:rPr>
        <w:t xml:space="preserve">Iš tiesų "dieviškasis išganymo planas" tapo būtinas daugiausia dėl kūrinijos susiskaldymo, nes visai kūrinijai - tuo metu, kai materialius pasaulius kūrė giliai puolusios būtybės - grėsė pavojus suirti, todėl reikėjo inicijuoti kūrinijos išganymą. </w:t>
      </w:r>
    </w:p>
    <w:p>
      <w:r>
        <w:t xml:space="preserve">Meilės dvasia jau išsamiai papasakojo jums apie tai kituose pranešimuose. Iš jo dabar tik apytikriai sužinosite esminius įvykius po kūrinijos padalijimo, kurie kėlė didžiulę grėsmę kūrinijos ir visų būtybių gyvybei, todėl dangaus būtybės, bendradarbiaudamos su Aš Esu Dievybe, turėjo imtis atsargumo priemonių. Be kita ko, iš jo sužinosite, kaip kosminės būtybės veikia dangiškajame išganymo plane ir kokie toliaregiški nurodymai jame pateikti. </w:t>
      </w:r>
    </w:p>
    <w:p>
      <w:r>
        <w:t xml:space="preserve">Jūs, vidiniai žmonės, visada remkitės kosminiu faktu, kad kiekviena puolusi būtybė jau kartą gyveno dangaus karalystėje ir vėl sugrįš, kaip ir jūsų vidinė būtybė (siela). To priežastis - šis kosminis dėsnis: </w:t>
      </w:r>
    </w:p>
    <w:p>
      <w:r>
        <w:rPr>
          <w:b w:val="1"/>
        </w:rPr>
        <w:t xml:space="preserve">Visa gyvybė, kuri kadaise buvo sukurta iš dviejų smulkios materijos dalelių kūrimo plazmoje (dangaus karalystėje), taip pat priklauso amžiams. Jei atomo ar energijos dalelė ištrūktų arba būtų išimta iš kūrimo plazmos, joje atsirastų netvarka, nes viskas, kas joje gyvena, sudaro susipynusį tinklą ir papildo vienas kitą, kad tęstųsi gyvybė, taigi, kad išgyventų, reikia vienas kito. </w:t>
      </w:r>
    </w:p>
    <w:p>
      <w:r>
        <w:t xml:space="preserve">Štai kodėl nė viena būtybė negali būti prarasta visoje kūrinijoje (Dangaus karalystėje ir su ja susijusiuose nuopuolio pasauliuose), t. y. jei kuriai nors būtybei pavyktų save sunaikinti, tuomet esamas kūrinijos gyvenimas palaipsniui sustotų ir taip pat lėtai ištirptų.  </w:t>
      </w:r>
    </w:p>
    <w:p>
      <w:r>
        <w:t xml:space="preserve">Štai kodėl kūrinijos padalijimą, kurio norėjo atkritusios būtybės, dangaus būtybės leido tik iš anksto nustatytam eono laikotarpiui. Pasibaigus šiam paskutiniam eono ciklui, kūrinijos padalijimas pamažu baigiasi. Nuo pat pradžių buvo galvojama apie puolusių būtybių sugrįžimą į Dangaus Karalystę ir apie tai, kaip jos galėtų vėl sugrįžti - padedant </w:t>
      </w:r>
      <w:r>
        <w:rPr>
          <w:b w:val="1"/>
        </w:rPr>
        <w:t xml:space="preserve">išradingam išganymo planui, kuris </w:t>
      </w:r>
      <w:r>
        <w:t xml:space="preserve">buvo prijungtas prie dangaus įstatymų, - be didelių pastangų. Visa tai buvo užrašyta dieviškajame įstatyme, kad juo galėtų vadovautis dangiškosios ir nežemiškosios būtybės.  </w:t>
      </w:r>
    </w:p>
    <w:p>
      <w:pPr>
        <w:spacing w:lineRule="auto" w:line="240" w:after="0" w:beforeAutospacing="0" w:afterAutospacing="0"/>
      </w:pPr>
      <w:r>
        <w:t xml:space="preserve">Tačiau paskutiniame kūrinijos padalijimo trečdalyje žemos vibracijos kritimo pasaulių dangaus šviesos būtybės renegatės ėmė galvoti, kaip, nepaisant dangaus susitarimo, joms daugiau niekada nebereikės grįžti į dangaus būtį arba kaip jos galėtų užkirsti kelią grįžimui. Tai buvo tragiška kosminio gyvenimo akimirka. Atsimetusios būtybės vis dar gerai išmanė dangiškuosius dėsnius, dvasines atomų rūšis ir įvairius jų veikimo būdus. Kai kurie iš jų sugalvojo sukurti medžiaginį kūrinį, kurio vienpoliai atomai turėtų kietą medžiaginį apvalkalą. Tie, kurie kuria vienpolės prigimties kietus atomus, taip pat žino, kad į juos negali visiškai prasiskverbti subtilios, dvipolės prigimties dieviškieji šviesos spinduliai, ir tai buvo aiškus kūrėjų ketinimas žemiausioje Kritimo būtybėje. Kitaip tariant, vienpoliai sukurti kietieji atomai, kurių vibracija dėl perprogramuotų nuopuolio būtybių prisiminimų yra labai žema, negali visiškai prasiskverbti pro dieviškąją šviesą, kuri sklinda į dangiškąją būtį ir į dangiškąsias šalia nuopuolio esančias sferas dviem tarpusavyje sujungtais aukštų vibracijų dvipoliais spinduliais. Taip yra todėl, kad kietajame atome esanti saugykla atstumia teigiamą dieviškosios šviesos spindulį. </w:t>
      </w:r>
    </w:p>
    <w:p>
      <w:pPr>
        <w:spacing w:lineRule="auto" w:line="240" w:after="0" w:beforeAutospacing="0" w:afterAutospacing="0"/>
      </w:pPr>
    </w:p>
    <w:p>
      <w:pPr>
        <w:spacing w:lineRule="auto" w:line="240" w:after="0" w:beforeAutospacing="0" w:afterAutospacing="0"/>
      </w:pPr>
      <w:r>
        <w:rPr>
          <w:b w:val="1"/>
        </w:rPr>
        <w:t xml:space="preserve">Galbūt dabar jums bus aišku, kad jūsų Saulės sistemos kietieji atomai buvo sukurti visiškai priešingai dangiškajam gyvybės principui ir kad tai niekada negalėjo įvykti dėl Aš Esu Dievybės ir dangiškųjų Šviesos būtybių teisėto spinduliavimo, nurodymų ir veiksmų. </w:t>
      </w:r>
    </w:p>
    <w:p>
      <w:pPr>
        <w:spacing w:lineRule="auto" w:line="240" w:after="0" w:beforeAutospacing="0" w:afterAutospacing="0"/>
      </w:pPr>
    </w:p>
    <w:p>
      <w:r>
        <w:t xml:space="preserve">Dabar pabandykite toliaregiškai suvokti skirtingas gyvybės sistemas žemos vibracijos materialioje visatoje ir aukštos vibracijos subtiliojoje visatoje, kurioje yra jūsų šviesos namai: Eteriniai dangaus planų atomai kartu su jų gyventojais ir gamtos karalyste yra suderinti taip, kad prieš prasidedant naujam eonui ar evoliuciniam laikotarpiui jie sugeria aukštesnės vibracijos ir spinduliavimo energijas ir saugo jas branduolyje, sunaudodami tik nedidelę dalį savo funkcijoms atlikti. Subtiliųjų atomų dalelių gyvybės branduolyje yra nedidelis reaktorius, kuris leidžia, esant didesniam energijos suvartojimui arba energijos trūkumui, energiją gaminti savarankiškai. Tai reguliuojama dangaus atome, kuriame yra daug saugyklų. </w:t>
      </w:r>
    </w:p>
    <w:p>
      <w:pPr>
        <w:rPr>
          <w:b w:val="1"/>
        </w:rPr>
      </w:pPr>
      <w:r>
        <w:rPr>
          <w:b w:val="1"/>
        </w:rPr>
        <w:t xml:space="preserve">Iš to dabar galite suprasti, kad dangiškasis eterinis atomas dėl genialaus mechanizmo niekada neištirps ir gali amžinai išlikti išsaugančiame dangiškojo gyvenimo principe. Todėl ji nesunaikinama visą amžinybę, kaip ir jūsų vidinė šviesos būtybė, nes buvo sukurta arba pagimdyta dangaus karalystėje iš panašių eterinių atomų. </w:t>
      </w:r>
    </w:p>
    <w:p>
      <w:r>
        <w:t xml:space="preserve">Tik visų dangiškųjų kūrinių formą ir spalvotąjį šviesos spinduliavimą kuriant ir saugant gyvybės principą gali pakeisti švelni ir nuoširdi dangiškųjų būtybių prigimtis. Tačiau dangiškieji archetipai nebegali suirti, nes jie sudaryti iš daugybės skirtingų rūšių atomų ir laikosi kartu magnetiškai. Taip yra todėl, kad du mažieji sprendimai branduolyje buvo apsaugoti ir apsaugoti papildoma informacija nuo priešingo sukimosi, nes nuopuolio būtybės ketina suardyti visas sukurtosios visos Kūrinijos formas. Paskutinė, skubiai būtina atomų apsauga įvyko nuopuolio būtybėje arba Žemėje per užprogramuotas energijos kibirkštis puolusių būtybių gyvybės branduolyje. Tokiu būdu gyvybės šerdis visiems laikams buvo suderinta su dangų saugančiu gyvybės principu. Jėzui Kristui tai pavyko su drąsiais ir atviros širdies paprastais žmonėmis, kurie kartu su juo vykdė išganymo planą. Tai tik tarp kitko, kad geriau įsivaizduotumėte.  </w:t>
      </w:r>
    </w:p>
    <w:p>
      <w:r>
        <w:t>(žr. pranešimą:</w:t>
      </w:r>
    </w:p>
    <w:p>
      <w:pPr>
        <w:jc w:val="center"/>
        <w:rPr>
          <w:color w:val="0000FF"/>
        </w:rPr>
      </w:pPr>
      <w:r>
        <w:rPr>
          <w:color w:val="0000FF"/>
        </w:rPr>
        <w:t>"Sunkus Jėzaus Kristaus gyvenimas ir jo mokinystė ...." - 3 dalys).</w:t>
      </w:r>
    </w:p>
    <w:p>
      <w:pPr>
        <w:jc w:val="left"/>
        <w:spacing w:lineRule="auto" w:line="240" w:after="178" w:beforeAutospacing="0" w:afterAutospacing="0"/>
        <w:ind w:firstLine="0"/>
      </w:pPr>
      <w:r>
        <w:t xml:space="preserve"> </w:t>
      </w:r>
    </w:p>
    <w:p>
      <w:r>
        <w:t xml:space="preserve">Jūsų Saulės sistemoje esantys grubios medžiagos atomai taip pat yra įkrauti ir tam tikrą laiką turi išsaugantį poveikį, tačiau kritimo būtybės juose yra išsaugojusios, kad po tam tikro laiko jie turėtų suirti ir vėl prisijungti prie eterinės būsenos arba eterinių atomų kitoje pusėje. Naudodamos šį žemyn transformuotą atomo tipą, Kritimo būtybės sugebėjo sukurti ne tik savo eterinius pasaulius, bet ir grubius arba kietus materialius pasaulius. Šio tipo atomus dažniausiai gali įkrauti tik vieno poliaus spinduliuotė, todėl jie turėjo sukurti saulę, kuri būtų tinkamai suderinta su jų kietaisiais pasauliais, atsižvelgiant į jų atomo tipą. Tačiau saulės negali egzistuoti be subtilaus branduolio, kurio funkcija - priimti dvipoliarines dieviškąsias jėgas ir perduoti jas arba perduoti jas savo grubiosios medžiagos branduoliui. Tačiau Saulės kietąją arba materialiąją šerdį krintančios būtybės užprogramavo taip, kad ji priimtų tik vienpoles neigiamas jėgas ir atmestų teigiamas. Tuomet jie vėl grįžta šviesos keliais į pradinę centrinę dangaus saulę.  </w:t>
      </w:r>
    </w:p>
    <w:p>
      <w:r>
        <w:t xml:space="preserve">Kaip jau sužinojote iš meilės dvasios, nuopuolio būtybės sąmoningai sukūrė materialius arba kietus atomus taip, kad dieviškoji šviesa iš dangiškosios Pirminės Centrinės Saulės negalėtų pro juos visiškai prasiskverbti. Jei tai būtų įmanoma dieviškiesiems šviesos spinduliams, tuomet, viena vertus, šiandien neegzistuotų grubūs materialūs puolusių būtybių pasauliai, kita vertus, dangiškieji įstatymo spinduliai galėtų apmokestinti puolusias žemiškąsias būtybes (žmones ir sielas) už jų gerovę.  </w:t>
      </w:r>
    </w:p>
    <w:p>
      <w:r>
        <w:t xml:space="preserve">Žmogaus, kaip grubios materialios kūrinijos dalies, negali visiškai persmelkti dieviškoji šviesa, nes teisėtą dangaus atomų veikimo būdą iš esmės pakeitė nuopuolio būtybės, nes jos niekada nenorėjo grįžti į dangaus karalystę. Dėl šios priežasties žmogaus organizmas visada linkęs sirgti ir daug daugiau. Jei jo ląstelių struktūrą, kuri yra smulkūs stambiosios materijos atomai, visiškai apšviestų dvipolė dieviškoji šviesa, tada ląstelių branduoliai vėl ir vėl pasikrautų ir nebūtų vadinamosios žmogaus mirties. Teoriškai jis galėtų gyventi amžinai, nes būtų nuolat įkraunamas dangaus jėgomis. Tačiau žmogaus kūrėjai to nenorėjo, nes nuo pat pradžių žinojo, kam jis turi būti naudingas. </w:t>
      </w:r>
    </w:p>
    <w:p>
      <w:pPr>
        <w:rPr>
          <w:b w:val="1"/>
        </w:rPr>
      </w:pPr>
      <w:r>
        <w:rPr>
          <w:b w:val="1"/>
        </w:rPr>
        <w:t xml:space="preserve">Iš tiesų žmogus turėjo tarnauti giliai puolusioms būtybėms kaip jų kūrinijos naikinimo įrankis. Tai viskas, ko jie norėjo su juo pasiekti. </w:t>
      </w:r>
    </w:p>
    <w:p>
      <w:r>
        <w:t xml:space="preserve">Tik vėliau, kai jie suprato, kad jis vis dar gali būti jiems naudingas trumpais malonumo laikotarpiais, jie nusprendė perduoti jam daugiau funkcinės atminties per genus.  </w:t>
      </w:r>
    </w:p>
    <w:p>
      <w:r>
        <w:t xml:space="preserve">Kaip matote iš to, ankstesnės rudens būtybės iš pradžių nebuvo orientuotos taip, kad norėtų įsikūnyti į žmogaus kūną, kad patirtų džiaugsmingus etapus per jo pojūčius. Jie tariamai siekė, kad žmogus jiems būtų naudingas kaip antrasis kūnas, į kurį jie galėtų įsikūnyti ir per jį psichiškai transformuotis, kad netrukus pasiektų savo baisų tikslą - po truputį sunaikinti vientisą kūriniją. </w:t>
      </w:r>
    </w:p>
    <w:p>
      <w:r>
        <w:t xml:space="preserve">Iš tiesų šis kosminis scenarijus, apie kurį meilės dvasia jums papasakojo kai kuriose žinutės ištraukose, kai kuriems geraširdžiams, Dievą mylintiems žmonėms atrodys neįtikėtinas. Tačiau tiems, kurie paviršutiniškai atpažįsta jame dieviškąją logiką, nes jau yra giliai susimąstę apie žmogaus gyvenimą ir šį pasaulį, meilės dvasios apibūdinimai bus gerai suprantami. Per jo aprašytas kosmines dangiškosios būties ir šio pasaulio sąsajas jis galbūt taip pat galėjo atpažinti didžiulį prieštaravimą tarp šio laikino grubios materijos pasaulio ir nenykstančio dangiškojo gyvenimo iš smulkios materijos. Tegul daug daugiau atviros širdies, Dievą mylinčių žmonių paskutiniame žemiškajame etape pasiekia naują suvokimą ir gali priartėti prie dangiškosios gyvenimo tikrovės. Tada jie nebenorės savęs apgaudinėti ir klaidingai manyti, kaip gražiai Dievas, dangiškoji meilės dvasia, sukūrė šį pasaulį jų žmogiškajam gyvenimui ir jų gerovei. </w:t>
      </w:r>
    </w:p>
    <w:p>
      <w:r>
        <w:t xml:space="preserve">Jūs, vidiniai žmonės, atsibuskite ir dabar labiau žvelkite į negendantį gyvenimą šviesos turtingose dangaus planetose. Tuomet kasdien stengsitės labiau įgyvendinti savo dvasines žinias apie kilnesnius gyvenimo būdus. Vieną dieną iš vidaus pajusite, kaip palengvėjo jūsų kasdienybė ir kaip kasdien mažėja baimė prarasti gyvenimą. Tai galima paaiškinti tuo, kad jūsų subrendusi siela emociniame lygmenyje jau sugebėjo savo šviesos spinduliais pasiekti ir prasiskverbti į žmogaus sąmonę ir žino, kad yra nemirtinga. Todėl uoliai realizuokite savo dangaus dėsnių žinias, kad bent jau išvestumėte savo sielą iš šio pasaulio magnetinės traukos, tada ji daugiau niekada nebenorės kontaktuoti su kietaisiais atomais. Šie atomai iš tiesų neturi nieko bendra su dangiškosios, subtiliosios gyvybės atomais, nes jie ne tik silpnai vibruoja, bet ir turi visiškai kitokią funkcinę informaciją, nukreiptą prieš konstruojančią ir saugančią dangiškąją gyvybę.  </w:t>
      </w:r>
    </w:p>
    <w:p>
      <w:r>
        <w:t xml:space="preserve">Kadangi į kietus atomus negali visiškai prasiskverbti dangaus spinduliai iš Pirminės Centrinės Saulės, Meilės Dvasiai reikia ilgesnio transformacijos laiko žemų vibracijų kritimo būtybėje egzistuojantiems pasauliams. Dangaus požiūriu visų kietųjų atomų transmutacijos pradžia jūsų Saulės sistemoje yra neišvengiama iki tam tikrų eono ciklų pabaigos. Visa puolusi gyvybė palaipsniui pasieks atominę transformaciją, t. y. kietieji pasauliai bus atkurti Aš Esu Dievybės ir tam tikslui instruktuotų dangaus šviesos būtybių į subtilųjį atominį archetipą. Kietas arba materialus subtilaus atomo apvalkalas per naujas saugyklas vėl virsta aukščiau, į subtilų dangiškąjį pradą. Šis materialių pasaulių transformacijos procesas, žinoma, užtruks daug dvasinių eonų ciklų, bet tada visas kosminis gyvenimas vyks tik subtiliai, o tai reiškia, kad nebeliks žmogiškojo gyvenimo. Tai taip pat reiškia, kad joks kosminis atomas daugiau niekada nebebus kietos būsenos, todėl materialūs ar pusiau materialūs pasauliai nustos egzistuoti. Joks atomas daugiau niekada materialiai nesuirs, kaip tai vyksta šiandien. Taip pat ir kietųjų atomų transformacija į subtiliąją būseną nebebus ilga. Nauji dangiškieji sandėliai taip pakeis kietuosius ir žemos vibracijos subtilius atomus, kad jie visada vibruos aukštai pagal konstruktyvųjį ir išsaugantį dangiškąjį gyvybės principą ir skleis gausią šviesą, niekada neprarasdami savo subtiliosios būsenos ir užprogramuotos funkcijos. Tuomet atomai yra visiškai spinduliuojami dangaus šviesos ir į juos gali prasiskverbti dangaus būtybės be atstumiančių srovių. </w:t>
      </w:r>
    </w:p>
    <w:p>
      <w:r>
        <w:t xml:space="preserve">Dangaus būtybių šviesos kūnus sudaro trilijonai subtiliųjų atomų, kuriuos persmelkia dvipoliai šviesos spinduliai. Dangiškosios būtybės turi nemirtingą arba nemirtingą šviesos kūną, nes jų atomai ne tik įkraunami dieviškomis jėgomis iš pirmapradės centrinės saulės į aukštesnės vibracijos evoliucinį gyvenimą pasibaigus aeono ciklui dangiškoje plokštumoje, bet ir geba didinti spinduliuotės apimtį. Štai kodėl amžinajame evoliuciniame gyvenime visada jaučiamės gerai ir gaiviai, taip pat švariai ir dinamiškai. Pagal nuolatinį teisėtą šviesos būtybės gyvenimo būdą evoliucinėje planetoje, šviesos kūno atomai nuolat palaiko šią išplėstinę spinduliuotės ir vibracijos būseną. Jei dangaus būtybė nori grįžti vienu evoliucijos žingsniu atgal (tai įmanoma, bet pasitaiko labai retai), jos gyvybės branduolio ir šviesos dalelių energijos kiekis sumažėja. Tai daroma siekiant prisitaikyti prie evoliucinės naujų planetos gyventojų, turinčių mažiau evoliucijų, sąmonės. Tokia galimybė palieka jiems galimybę laisvai pasirinkti, kokioje evoliucinėje sąmonėje jie nori gyventi. Tačiau jei grynosios šviesos būtybė, nuolat plėsdama savo evoliucijos dėsnių žinias, kurios susideda iš nesuskaičiuojamų gyvybės atmainų, jau yra taip toli pažengusi šviesos sąmonėje, ji nebenori grįžti į planetinį gyvenimą, kuriame mažiau šviesos. Galbūt jums tai bus suprantama. </w:t>
      </w:r>
    </w:p>
    <w:p>
      <w:r>
        <w:t xml:space="preserve">Dangiškųjų būtybių šviesos atomai yra sujungti su 7 centriniais jų kūnų taškais. Tai didesni besisukantys ir besisukantys šviesos atomai, kurių užduotis - pritraukti iš gyvybės branduolio sukauptas energijas evoliuciniam būtybės gyvenimui, bet tik tada, kai jų reikia. Naujo evoliucinio eono metu jos vėl visiškai įkraunamos Pirminės Centrinės Saulės energijomis ir atlieka savo užprogramuotas, plačias funkcines užduotis būtent elastingame ir dinamiškame šviesos kūne. </w:t>
      </w:r>
    </w:p>
    <w:p>
      <w:r>
        <w:t xml:space="preserve">Žmogaus kūnas su savo ląstelėmis nėra tokios tobulos būsenos, kaip dangaus būtybės šviesus kūnas, nes jo genuose ir ląstelėse yra per mažai gyvybę kuriančių ir palaikančių atsargų. Kadangi, buvusių kritimo būtybių požiūriu, žmogus žemiškoje būtyje turėtų gyventi tik trumpą laiką, tai taip pat suprantama. </w:t>
      </w:r>
    </w:p>
    <w:p>
      <w:r>
        <w:t xml:space="preserve">Iš tiesų materiją sukūrė puolusios būtybės tik tam, kad niekada nereikėtų grįžti į Dangaus karalystę. Tai turėjo suteikti jiems galimybę po ilgo kūrinijos nykimo laikotarpio išbandyti visiškai naują kūrinijos gyvenimo principą, panašų į dabartinį pasaulį. Jų pasauliai turėjo vadovauti savanaudiškoms ir valdingoms vienišoms būtybėms, kurios gyveno be širdies šilumos. Būtent tam giliai puolusios būtybės ilgai ruošėsi šiame pasaulyje per daugybę įsikūnijimų su savanaudiškais ir išdidžiais sandėliais. Nors jų beprotiškam planui sutrukdė savanoriškos dangiškojo plano išgelbėjimo būtybės, kai kurie iš jų vis dar nenori to pripažinti ir toliau uoliai darbuojasi naikindami kūriniją. Tačiau neilgam, nes netrukus jie nebeturės jokios veiklos sferos žemėje ir joks žmogus nebegalės joje gyventi. </w:t>
      </w:r>
    </w:p>
    <w:p>
      <w:r>
        <w:t xml:space="preserve">Šiandien įsikūnijusioms dangiškojo plano būtybėms žemiškajame gyvenime tenka patirti kitokių sunkumų nei toms, kurios buvo įsikūnijusios prieš jas. Šiandien šiame pasaulyje jie turi įveikti kitas kliūtis, kurias nuopuolio būtybės vis iš naujo jiems iškelia. Nematomos, nesuvokiančios nuopuolio būtybės ir toliau stengiasi daryti viską, kas žemiškai įmanoma, kad sukeltų Išganymo plano dangiškoms būtybėms protinį ir fizinį skausmą arba joms pakenktų. Jie nepaleidžia jų iš rankų ir kiekviename žingsnyje persekioja juos iš anapus žemės. Kaip tai darė tūkstančius metų, jie bando suklupti vienas po kito, pasitelkdami savo rūšies žmones.  </w:t>
      </w:r>
    </w:p>
    <w:p>
      <w:r>
        <w:t xml:space="preserve">Tačiau kas iš vidinių žmonių šviesiomis mintimis ir atitinkamu teisėtu gyvenimo būdu gyvena aukštai vibruojančiose dvipolėse dieviškose jėgose, to vidinė siela, kuri jau yra plačiai atvira dieviškajai meilės srovei, gali apgaubti jį dvipoliais įstatymo spinduliais, tarsi šviesos kokonu. Šis aukštos vibracijos spinduliavimas nepraleidžia žemos vibracijos, vienpolių nematomų subtilių žemėje gyvenančių būtybių impulsų. Iš tiesų tai geriausia apsauga nuo apgaulingų sielų šnabždesių, kurią Dievas šiandien vėl jums siūlo per gilius paaiškinimus iš savo dangiškosios širdies. Todėl atkreipkite dėmesį į savo mintis ir patikrinkite, kuria kryptimi jos eina ir kaip nori jus nukreipti. Kasdien vis iš naujo jas taisykite, tada jums bus lengviau - nepatirdami išorinių kančios etapų - gerai užbaigti savo žemiškąjį gyvenimą. Dažniausiai išganymo plano širdingiems žmonėms tekdavo išgyventi daugybę psichinio ir fizinio skausmo etapų, nes dėl kosminių dėsnių neišmanymo ir mėgdžiodami žemų vibracijų nuopuolio žmonių gyvenimo būdą jie laikinai atsidurdavo tamsiųjų sielų bangų ruože. Jie apgaulingai vedė juos nuo vieno likimo prie kito. Iš tiesų, tai niekada nebuvo jų pikta sėja, o beširdžių, nerūpestingų ir dvasiškai susipainiojusių nežemiškų būtybių savavališkas ketinimas. Galbūt dabar jau suprantate, kokia svarbi dangaus sugrįžėliams yra kasdienė proto kontrolė ir sąmoningas gyvenimas? </w:t>
      </w:r>
    </w:p>
    <w:p>
      <w:pPr>
        <w:jc w:val="left"/>
        <w:spacing w:lineRule="auto" w:line="240" w:after="181" w:beforeAutospacing="0" w:afterAutospacing="0"/>
        <w:ind w:firstLine="0"/>
      </w:pPr>
      <w:r>
        <w:t xml:space="preserve"> </w:t>
      </w:r>
    </w:p>
    <w:p>
      <w:r>
        <w:t xml:space="preserve">Visuotinė meilės dvasia toliau su tam tikrais pakartojimais ir giliais paaiškinimais aprašo giliai puolusių būtybių veiklą šioje žemėje, kurios dar nežemiškoje būsenoje daug ką parengė savo beprotiškam planui sunaikinti kūriniją ir save. </w:t>
      </w:r>
    </w:p>
    <w:p>
      <w:r>
        <w:t xml:space="preserve">Kaip girdėjote, materialių pasaulių kūrėjai gerai žinojo apie atomus, todėl su dideliu uolumu planavo dirbtinius pasaulius, kurių atomai po kurio laiko turėtų vėl suirti. Jų tikslas buvo sukurti materijoje valdomą būtybę (žmogų), kuri būtų programuojama per subtilųjį šviesos kūną. Šią iš kietų atomų sudarytą būtybę jie norėjo naudoti kaip apsiaustą ar transporto priemonę, į kurią jie norėjo trumpam laikui vėl ir vėl įeiti su savo eteriniu šviesos kūnu. Po daugelio nesėkmingų bandymų jiems pagaliau pavyko sukurti žmogų. Kūrimo metu kai kurie matė dar daugiau galimybių, kaip jie galėtų sukurti ankstesnę kūriniją iš naujo, su visiškai kitokia gyvybės sistema, kaip tai išradingai sugalvojo ir sukūrė dangaus būtybės, vadovaujamos mūsų kūrimo tėvų. </w:t>
      </w:r>
    </w:p>
    <w:p>
      <w:r>
        <w:t xml:space="preserve">Na, o šios nuopuolio būtybės, taip nutolusios nuo dangaus šviesos, nebegalvojo apie dangaus sugrįžimą ir apie tai, kaip gražiai atrodo dangiškieji planai ir kokiomis puikiomis dovanomis dangiškosios būtybės sukūrė planetas sunkiai ir ilgai dirbdamos bendrą darbą. Jie matė tik save ir savo beprotišką darbą - sukurti naują, iš esmės pakeistą kūrinį, kad patenkintų savo egoizmą. Tačiau tam, kad tai įvyktų, esama, jau suskaldyta kūrinija turėjo būti visiškai ištirpdyta, ir tai turėjo būti daroma tikslingai, nuosekliais žingsniais. Genialūs požemių pasaulio kūrėjai galėjo tai numatyti.  </w:t>
      </w:r>
    </w:p>
    <w:p>
      <w:r>
        <w:t xml:space="preserve">Kai klystančios, giliai puolusios būtybės buvo pasirengusios įgyvendinti savo planus, dangiškosios būtybės su Aš Esu Dievybė ėmė įvedinėti dangiškojo įstatymo papildymus, kad būtų galima išsaugoti esamą kūriniją. Dangiškosios būtybės, turinčios Aš Esu Dievybę, neturėjo kito pasirinkimo, kaip tik iš karto imtis atsakomosios priemonės, t. y. pasipriešinti giliai puolusių būtybių nuopuolio būties sunaikinimo planui, pasinaudojant dangaus įstatymų teikiama galimybe.  </w:t>
      </w:r>
    </w:p>
    <w:p>
      <w:r>
        <w:t xml:space="preserve">Kartu nekantriai svarstėme, kaip galėtume laiku sustabdyti jų beprotišką planą, nepažeisdami jų laisvės. Supratome, kad tai įmanoma tik netiesiogiai, savanoriškai įsikūnijusioms dangiškoms būtybėms susimaišius su atsiskyrėlių žmonėmis. Taigi tai nebuvo jų laisvės pažeidimas, nes tai buvo daroma pagal dangiškąjį laisvės įstatymą. Tie, kurie iš Dangaus karalystės ėjo į žemo vibravimo, tamsią šio pasaulio materiją, kad išgelbėtų kūriniją, turėjo gyventi tokiomis pačiomis sąlygomis, kokias Puolusios būtybės sukūrė sau, kaupdamos jas žmogaus genuose ir ląstelėse, taip pat atmosferos sluoksniuose ir atomuose. Dangaus būtybės su tuo susitaikė įsikūnydamos, tačiau jos gyveno tarpusavyje iš vidaus širdingiau ir kilniau nei žmonės iš nuopuolio, kurie dėl to dažniausiai juos nuvertino ir į juos žiūrėjo kreivai. </w:t>
      </w:r>
    </w:p>
    <w:p>
      <w:r>
        <w:t xml:space="preserve">Na, o rudens būtybės nieko gero neįtarė, kai pamatė, kad jų planeta (Žemė) gauna padidėjusią šviesos spinduliuotę, kurią sukelia dangaus būtybių įsikūnijimai ir buvimas. Todėl nuo pat pradžių jie stengėsi griežtai elgtis su įsikūnijusiomis, šviesos kupinomis dangaus būtybėmis - joms jos buvo nepageidaujami įsibrovėliai. Pirmiausia jie persekiojo tuos, kurie įsikūnijo su aukšta dangiškąja sąmone. Pagal jų auros spinduliavimą jie atpažindavo, kaip toli jie pažengę dangaus evoliucijoje. Iš tiesų jie buvo seniausios dangaus būtybės, kurios kartu su sukūrimo tėvais sukūrė pirmapradžius kūrinius. Tik labiausiai šviesos turtingos dangaus būtybės turėjo galimybę pakankamai gerai stovėti ant materijos rudens būtybių pasaulyje. Dangiškosios būtybės tai žinojo, taip pat žinojo, kad jos turi viena po kitos vykdyti "išganymo planą", kad išgelbėtų kūriniją. Jie vėl ir vėl ateidavo mažesnėmis ar didesnėmis grupelėmis, kad nereikėtų gyventi vieniems šaltoje širdyje žmonių, kurie jau buvo nutolę nuo dangiškosios šviesos. </w:t>
      </w:r>
    </w:p>
    <w:p>
      <w:r>
        <w:t xml:space="preserve">"Dangiškasis išganymo planas" buvo mūsų vidinis vadovas, kurį saugojome savyje dangaus karalystėje ir, padedami Aš Esu Dievybės ir dangiškųjų būtybių globėjų, mielai lydėjusių mus pasiaukojamai žemiškojo gyvenimo metu, vis iš naujo žvelgėme į jį per naktinį žmogaus miegą. Iš to atpažinome savo tikslą ir jis buvo toks, koks buvo nustatytas:  </w:t>
      </w:r>
    </w:p>
    <w:p>
      <w:r>
        <w:t xml:space="preserve">Mes turėjome kelti savo vibraciją per žmogiškąją ir dvasinę sąmonės plėtrą, kol širdies maldoje galėsime iškelti du mažus sprendimus savo sielos gyvenimo šerdyje (širdyje) taip aukštai, kad pasiektume dangiškąją evoliucinę vibraciją ir spinduliuotę. Tai mums ir kūrinijai reiškė, kad iš gyvybės šerdies buvo galima teisėtai iššaukti mūsų sukauptas rezervines energijas, skirtas kosminiams energetiniams kritiniams atvejams, iš dangiškosios pirmykštės saulės arba magnetu pritraukti jas į puolusią būtybę, kurioje buvo speciali dieviška programa, skirta visų puolusių būtybių gyvybės šerdžiai. Dėl to dangaus galios kibirkštys pasiektų puolusių būtybių gyvybės branduolio smulkiąsias atomo daleles ir stabilizuotų jų ankstesnę dangiškąją funkciją ir orientaciją. Tai reikštų jų ir mūsų subtiliųjų šviesos kūnų nesunaikinamumą. Mes to siekėme per daugybę įsikūnijimų, kol galiausiai mums tai pavyko su Jėzumi Kristumi maždaug prieš du tūkstančius metų, dedant didžiausias pastangas, patiriant nepakeliamus sunkumus ir širdies skausmą. </w:t>
      </w:r>
    </w:p>
    <w:p>
      <w:r>
        <w:t xml:space="preserve">Todėl mums, dangiškoms būtybėms, susijusioms su Aš Esu Dievybe, didžiausias rūpestis dėl kūrinijos išgelbėjimo iškrito iš širdies. Dabar mūsų laukia kita užduotis - inicijuoti visų puolusių būtybių sugrįžimą į dangų. Tačiau pirmiausia Aš Esu Dievybė kreipiasi į įsikūnijusias išgelbėjimo būtybes, kurios yra atviros ir nori sugrįžti, taip pat į paklydusius anapus, kurie vis dar gyvena žemėje, prisirišę prie dvasinių vadovų ir religinių organizacijų. </w:t>
      </w:r>
    </w:p>
    <w:p>
      <w:r>
        <w:t xml:space="preserve">Visoms dangiškoms būtybėms dieviškasis išganymo planas yra nuostabus kelrodis, kurį visada turime savyje iki nuopuolio pabaigos arba suskilusios kūrinijos, nes jame yra išsamūs ir detalūs išradingi Aš Esu Dievybės veiklos nurodymai. Kai savanoriškai imamės užduoties materialiame pasaulyje, Aš Esu Dievybė mums duoda gaires ir vaizdinius iš išganymo plano, taip pat iš savo didžiausios visuotinės apžvalgos, kaip turėtume elgtis. Jame pateikiamos svarbiausios užduotys dangiškiesiems sugrįžėliams ir kaip jie gali jas įvykdyti, taip pat iš anksto nurodomas kitas tikslas, kad galėtume jam gerai pasirengti arba kelios būtybės galėtų pasitarti tarpusavyje šiuo klausimu.  </w:t>
      </w:r>
    </w:p>
    <w:p>
      <w:r>
        <w:t>Dabar kreipiamasi į įsikūnijusias dangaus būtybes, kurios savanoriškai prisijungė prie Dievo išganymo plano, kad galėtų gyventi materijoje aukštomis vibracijomis. Savo savanorišku įsipareigojimu jie turėtų nueiti taip toli, kad pakiltų Žemės vibracija ir pakiltų nuopuolio gyventojai. Deja, daugelyje įsikūnijimų išganymo plano būtybėms dar nepavyko to padaryti, nes nepaklusnios nuopuolio būtybės, parengusios kūrinijos žlugimą, darė viską, ką galėjo, kad sutrukdytų šiam planui. Jie davė mums suprasti, kad jie kovoja iki paskutinės akimirkos, nes savo tamsioje, labai ribotoje sąmonėje vis dar mato galimybę vis dėlto sunaikinti Kūriniją. Iš tiesų iki to nebeprireiks, nes dangiškosios būtybės, bendradarbiaudamos su Aš Esu Dievybe ir jos nurodymu, padarė viską, kad to išvengtų. Vis dėlto jie nenori pasiduoti ir apgaulingai glamonėja dabartinio išganymo plano prarastąsias įsikūnijusias būtybes, kad tariamai joms padėtų. Jie nori patraukti juos į savo pusę dėl jų gausios gyvybinės energijos, todėl nukreipia juos į pasaulio vibraciją, t. y. į savo pasaulietiškus interesus. Taip jie gali palaipsniui atimti iš jų gyvybines energijas savo tikslams ir dar labiau juos pažeminti.</w:t>
      </w:r>
      <w:bookmarkStart w:id="0" w:name="_GoBack"/>
      <w:r>
        <w:t xml:space="preserve">  </w:t>
      </w:r>
      <w:bookmarkEnd w:id="0"/>
    </w:p>
    <w:p>
      <w:r>
        <w:rPr>
          <w:b w:val="1"/>
        </w:rPr>
        <w:t xml:space="preserve">Iš to jūs, geraširdžiai dabarties žmonės, galite suprasti, koks pavojus jums gresia ir kaip jums pasisekė, kad yra nuoširdžių ir uolių pranašautojų, galinčių jums papasakoti apie "dieviškąjį išganymo planą" arba tiek subrendusių, kad gali prasiskverbti į savo sielos gelmes, iš kurių meilės dvasia gali tam tikru mastu atkurti išganymo plano prisiminimus ir perkelti juos į žmogaus sąmonę. Tiesą sakant, dar nė vienam žmogui tai nepavyko, nes dauguma pranašautojų savo gyvenimą per daug orientavo į religinę bendruomenę, o ši priklausomybė stabdė tolesnį dvasinį sąmonės vystymąsi ir neleido vidiniam Dievo žodžiui subręsti į gilesnius teiginius.  </w:t>
      </w:r>
    </w:p>
    <w:p>
      <w:r>
        <w:t xml:space="preserve">Praeityje ne kartą pranašus stipriai veikė ir formavo religinės bendruomenės ar dvasinės grupės nuomonė. Štai kodėl tarp įbaugintų skelbėjų kartas nuo karto atsirasdavo dvasinis sąstingis. Iš tiesų, jie turėjo ir turi nelengvą užduotį net ir šiandien. Iš išgelbėjimo plano aišku, kad meilės dvasia gali rimtai ir pamokomai parodyti Dievui įsipareigojusiems žmonėms, jei jie nukrypsta nuo numatyto kelio atgal į šviesos namus. Tai įtraukta į išganymo planą tik todėl, kad nuo pat įsikūnijimo pradžios jiems grėsė didelis pavojus, jog jie pateks į apgaulingų sielų pinkles. Tai reikštų, kad jiems tektų daugybę amžių išbūti žemiausiame, žemos šviesos spąstų lygyje, nes jų vibracija dėl daugybės žemiškų naštų yra labai žema ir jie patys save prie jo pritraukė. Todėl nereaguokite nustebę ar atmestinai, kai meilės dvasia vėl ir vėl kreipiasi į jus labai rimtai ir pamokomai, kad duotų jums nurodymus, kaip apsisaugoti vis mažėjančioje pasaulio vibracijoje. Kas tai supranta, yra išmintingas ir tai vertina.  </w:t>
      </w:r>
    </w:p>
    <w:p>
      <w:r>
        <w:rPr>
          <w:b w:val="1"/>
        </w:rPr>
        <w:t xml:space="preserve">Tačiau kas rimtą dieviškąjį Žodį laiko labai nemaloniu arba jį atmeta, po įsikūnijimo neturi stebėtis, kad jo sąmonė tebėra pripildyta žemos vibracijos arogantiškų naštų ir kad jam prireiks daug laiko anapusybėje nuo jų išsivaduoti. Todėl džiaukitės ir būkite dėkingi, kai meilės dvasia gali jus pasiekti tokiu pamokančiu ir rimtu būdu, koks jums skirtas pagal išgelbėjimo planą. </w:t>
      </w:r>
    </w:p>
    <w:p>
      <w:r>
        <w:t xml:space="preserve">"Dieviškajame išganymo plane" taip pat yra būtybių iš nuopuolio būties, kurios jau pasiekė aukštesnę sąmonę. Jie daugiausia veikia žemutinėje rudens būtyje, turėdami tam tikrą užduotį, nes jau yra įgiję daug naudingos inkarnacijos patirties su žmogaus sąmone. Jie nemoko būtybių ar žmonių, o tik savanoriškai tarnauja kaip dieviškųjų pranešimų, kuriuose aiškinami dangaus įstatymai, nešėjai. Jei jie mokytų iš savęs, meilės dvasia pasitrauktų su savo energija, nes jie pažeistų beasmenį, dangiškąjį gyvenimo principą. Be to, dėl jų savavališko mokymo, kuriam jie turėjo panaudoti savo būties energiją, jų energija ir vibracija sumažėtų, todėl jie negalėtų iš karto vėl būti pritraukti į savo šviesos turtingas ir aukštesnės vibracijos planetas, kuriose gyvena jų šeimos ir jie patys.  </w:t>
      </w:r>
    </w:p>
    <w:p>
      <w:r>
        <w:t xml:space="preserve">Jūs, vidinės žmogiškosios būtybės, jei dar giliau suprasite dieviškuosius įstatymo nurodymus, palaipsniui suprasite, kodėl dangaus būtybės ir aukštesnės evoliucijos būtybės iš nuopuolio būtybės niekada savo noru neperduoda kosminių įstatymo nurodymų būtybei su žemesne šviesos sąmone. </w:t>
      </w:r>
    </w:p>
    <w:p>
      <w:pPr>
        <w:rPr>
          <w:b w:val="1"/>
        </w:rPr>
      </w:pPr>
      <w:r>
        <w:rPr>
          <w:b w:val="1"/>
        </w:rPr>
        <w:t xml:space="preserve">Jie jau išvystė dangiškąjį beasmenį gyvenimo būdą ir teisėtą ekonomišką energijos vartojimą arba dangiškųjų ir savo galių tvarkymą. </w:t>
      </w:r>
    </w:p>
    <w:p>
      <w:r>
        <w:t xml:space="preserve">Todėl jie taip pat žino, kas nutiks, jei užduoties metu liks žemos vibracijos planetoje ir savanaudiškai elgsis su dieviškomis energijomis. Dėl to per labai trumpą laiką jų šviesos kūne labai sumažėtų energija ir vibracija. Tada jie negalėtų vėl pasiekti savo aukštesnės vibracijos gyvenamosios planetos iš karto po to, kai pasidavė. Ar dabar galite geriau įsivaizduoti, kodėl į Dievą orientuotos būtybės niekada nedrįsta mokyti kitų iš savęs? </w:t>
      </w:r>
    </w:p>
    <w:p>
      <w:r>
        <w:t xml:space="preserve">Žinoma, giliai puolusios būtybės, gyvenančios žemiškose sferose, į tai neatsižvelgia. Jie moko savanaudiškai dėl įvairių priežasčių, kurių meilės dvasia nenori jums dabar išvardyti, nes, viena vertus, jų yra daug, kita vertus, tai tik prailgintų pranešimo temą. Šie savanaudiški įstatymo mokytojai iš tamsiųjų nežemiškų nuopuolio pasaulių išsiurbia mediumistų ir tų, kurie tiesiogiai klausosi jų pranešimų, gyvybines jėgas. </w:t>
      </w:r>
    </w:p>
    <w:p>
      <w:r>
        <w:rPr>
          <w:b w:val="1"/>
        </w:rPr>
        <w:t xml:space="preserve">Todėl būkite atsargūs su mediumistais. Nemažai mediumistų gyvena arogantiškai ir gali tai sumaniai slėpti veidmainiaudami išorėje, todėl vidiniams žmonėms labai sunku juos įžvelgti. Tokie pranašai visada susiję su panašiomis nežemiškomis būtybėmis, iš kurių gauna pranešimus. Jų pranešimai yra labai žmogiški ir orientuoti į šio pasaulio principą. Juose beveik nėra naudingų nurodymų giliam savęs pažinimui, o loginiai dangaus dėsniai juose reti. Tai tik tarp kitko, kad jūs žinotumėte ir geriau suprastumėte dvasinę situaciją. </w:t>
      </w:r>
    </w:p>
    <w:p>
      <w:r>
        <w:t xml:space="preserve">Dar ne visiškai tyros būtybės iš šviesesnių nuopuolio lygmenų dalyvauja Išganymo plane tik tada, kai meilės dvasia joms apie tai pasako, nes jos, atsižvelgdamos į savo sąmonės būklę, galėtų savanoriškai atlikti visai Kūrinijai naudingą užduotį. Tuomet jie leidžiasi į kelią pas rudenį esančią būtybę, kuri paprašė meilės dvasios pagalbos ir pamokymų, nes nori toliau dvasiškai tobulėti ir priartėti prie vidinės dieviškosios šviesos. Tik šiek tiek šešėlyje esančios būtybės iš aukštesniųjų šviesiųjų kritimo sričių gauna energiją savo užduočiai atlikti ir naudojasi puikia galimybe nesavanaudiškai padėti žemesnių vibracijų būtybėms.  </w:t>
      </w:r>
    </w:p>
    <w:p>
      <w:r>
        <w:t xml:space="preserve">Tai visada daro ir dangiškosios būtybės, kurių dauguma rudenį aktyviai dalyvauja dieviškajame išganymo plane. Jų užduotys yra kitokios, daug platesnės ir atsakingesnės nei nuopuolio būtybių, kurios taip pat pasirinko Dievo išganymo planą. Grynosios šviesos būtybės taip pat rūpinasi dieviškųjų pranešimų perdavimu, kaip ir nuopuolio būtybės. Jiems neleidžiama mokyti savęs, nes kitaip jie atsisakytų dangiškojo visų būtybių lygybės dėsnio, todėl, susitikę su būtybe iš nuopuolio, jie ypač rūpinasi, kad nebūtų mokomi dėsnio iš savęs. Jie yra tik šviesos kanalas dieviškiesiems ryšiams ir nieko daugiau. Šiai gražiai užduočiai jie su džiaugsmu atsiduoda, nes per ją gali dar labiau dvasiškai augti. Stiprėjant šviesos srautams iš Aš Esu Dievybės širdies, esančios Pirmapradėje Saulėje, stipriau apšviečiamos kelios jų subtilaus kūno šviesos dalelės, todėl jie daug greičiau įgyja aukštesnę sąmonę ir gali dar aukščiau vibruoti Dangaus Karalystėje evoliucinėje sąmonėje. Todėl tikrai galite įsivaizduoti jų džiaugsmingą pasirengimą dvasinei užduočiai rudens būtyje. Dangaus būtybės šiltai priima šią unikalią galimybę greičiau dvasiškai subręsti dėl didesnio šviesos dalelių spinduliavimo nesavanaudiškos tarnystės metu. Todėl jie nuolat prašo Aš Esu Dievybės padėti puolusioms būtybėms žemesnėse kritimo sferose.  </w:t>
      </w:r>
    </w:p>
    <w:p>
      <w:r>
        <w:t xml:space="preserve">Dauguma jų niekada nenori įsikūnyti dar kartą, nes pavojus įsipainioti į dangiškus svetimus žmogiškojo gyvenimo dėsnius yra labai didelis. Jie nebenori to prisiimti sau. Tai suprantama meilės dvasiai ir visoms dangiškoms būtybėms. Kai kurios iš jų jau išgyveno daugybę įsikūnijimų, tačiau daugelis drąsių išganymo plano būtybių, kurios po įsikūnijimo norėjo tiesia linija grįžti į dangaus karalystę, įstrigo žemutiniame būties lygyje. Dėl šios priežasties šiandien įsikūnijo tik kelios dangiškosios išgelbėjimo būtybės, kurios žemiškosios pabaigos metu išdrįso vėl gyventi tarp žmonių. Štai kodėl Žemės vibracija dabar labai sparčiai smunka ir jos nebeįmanoma sustabdyti, nes beveik jokios dangiškos būtybės nedrįsta įsikūnyti šiuo žemišku didžiųjų katastrofų laikotarpiu. Tai ne baimė, o dangaus būtybių, kurias Aš Esu Dievybė įspėjo ir gerai informavo apie dabartinę žmonių ir Žemės vibracijų būklę ir apie tai, kokie baisūs dalykai dar laukia ateityje, atsargumo priemonė.  </w:t>
      </w:r>
    </w:p>
    <w:p>
      <w:r>
        <w:rPr>
          <w:b w:val="1"/>
        </w:rPr>
        <w:t xml:space="preserve">Iš tiesų Žemės vibracijos ir energetinė būklė dar niekada per visą žmogaus gyvenimą nebuvo tokia žema kaip šiandien. Štai kodėl jūs patiriate daugybę katastrofų, niokojančių potvynių ir daugybę kitų baisių dalykų. To jau nebegalima sustabdyti, nes dabar Žemėje esanti energija gyvybei planetoje palaikyti jau beveik išsekusi ir daugiau nebegali būti pritraukta iš subtiliojo Žemės branduolio. Tai tiesa iš dangiškojo įstatymo, kurią Aš Esu Dievybė perdavė jums per dangiškąją šviesos būtybę. </w:t>
      </w:r>
    </w:p>
    <w:p>
      <w:r>
        <w:t xml:space="preserve">Dabar gavote keletą naujų "dangiškojo išgelbėjimo plano" aspektų, kurie galbūt privers jus šiek tiek susimąstyti. Galbūt jie bus naudingi vienam ar kitam iš jūsų, kad galėtumėte labiau nušviesti savo gyvenimą iš dangaus perspektyvos. To jums iš širdies linki Aš Esu Dievybė ir visos dangiškosios būtybės. Ypač dabar, kai žemiškųjų katastrofų daugėja ir stiprėja, būtų labai svarbu ir būtina, kad tarp dangaus sugrįžėlių, dabartinių su Dievu susietų išganymo plano būtybių, būtų nuoširdžiai išgyvenama vidinė ir išorinė vienybė, kad jie padėtų vieni kitiems materialiais dalykais, taip pat palaikytų ir paguostų vieni kitus dvasiškai. Tai skatina jūsų vidinę stiprybę ir susitelkimą išorinių išbandymų metu. Tada kai kurie iš jūsų bus atviresni ir dėkingesni už dvasinę plėtrą, taip pat paliksite atviras duris rimtoms meilės dvasios žinutėms, kurios visada nukreiptos į jūsų saugumą, apsaugą ir gerovę. </w:t>
      </w:r>
    </w:p>
    <w:p>
      <w:pPr>
        <w:jc w:val="left"/>
        <w:spacing w:lineRule="auto" w:line="240" w:after="178" w:beforeAutospacing="0" w:afterAutospacing="0"/>
        <w:ind w:firstLine="0"/>
      </w:pPr>
      <w:r>
        <w:t xml:space="preserve"> </w:t>
      </w:r>
    </w:p>
    <w:p>
      <w:r>
        <w:t xml:space="preserve">Kaip dangiškoji būtybė dėkoju, kad klausotės, ir labai linkiu, kad gyvenime neleistumėte skirtingoms nuomonėms ir neesminiams dalykams atitraukti jūsų nuo vidinio kelio namo. </w:t>
      </w:r>
    </w:p>
    <w:p>
      <w:pPr>
        <w:jc w:val="left"/>
        <w:spacing w:lineRule="auto" w:line="240" w:after="0" w:beforeAutospacing="0" w:afterAutospacing="0"/>
        <w:ind w:firstLine="0"/>
      </w:pPr>
      <w:r>
        <w:rPr>
          <w:rFonts w:ascii="Times New Roman" w:hAnsi="Times New Roman"/>
        </w:rPr>
        <w:t xml:space="preserve">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F3-(J)  </w:t>
    </w:r>
    <w:r>
      <w:rPr>
        <w:sz w:val="18"/>
        <w:b w:val="1"/>
      </w:rPr>
      <w:tab/>
    </w:r>
    <w:r>
      <w:rPr>
        <w:sz w:val="20"/>
      </w:rPr>
      <w:tab/>
    </w:r>
    <w:r>
      <w:rPr>
        <w:sz w:val="18"/>
        <w:b w:val="1"/>
      </w:rPr>
      <w:t xml:space="preserve"> www.ich-bin-liebetroepfchen-gottes.de   </w:t>
    </w:r>
  </w:p>
  <w:p>
    <w:pPr>
      <w:jc w:val="left"/>
      <w:spacing w:lineRule="auto" w:line="240" w:after="0" w:beforeAutospacing="0" w:afterAutospacing="0"/>
      <w:ind w:firstLine="0"/>
    </w:pPr>
    <w:r>
      <w:rPr>
        <w:sz w:val="18"/>
        <w:b w:val="1"/>
      </w:rPr>
      <w:tab/>
      <w:t xml:space="preserve">  </w:t>
      <w:tab/>
    </w:r>
    <w:r>
      <w:rPr>
        <w:sz w:val="16"/>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8"/>
        <w:b w:val="1"/>
      </w:rPr>
      <w:tab/>
      <w:t xml:space="preserve"> </w:t>
      <w:tab/>
      <w:tab/>
      <w:tab/>
      <w:tab/>
      <w:tab/>
      <w:tab/>
    </w:r>
  </w:p>
  <w:p>
    <w:pPr>
      <w:jc w:val="center"/>
      <w:spacing w:lineRule="auto" w:line="240"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0" w:beforeAutospacing="0" w:afterAutospacing="0"/>
      <w:ind w:firstLine="0"/>
      <w:rPr>
        <w:sz w:val="16"/>
      </w:rPr>
    </w:pPr>
    <w:r>
      <w:rPr>
        <w:sz w:val="16"/>
      </w:rPr>
      <w:t>F3-(J)</w:t>
    </w:r>
  </w:p>
  <w:p>
    <w:pPr>
      <w:jc w:val="right"/>
      <w:spacing w:lineRule="auto" w:line="223" w:after="17"/>
      <w:rPr>
        <w:sz w:val="16"/>
        <w:color w:val="0000FF"/>
        <w:u w:val="single"/>
      </w:rPr>
    </w:pPr>
    <w:r>
      <w:rPr>
        <w:sz w:val="16"/>
      </w:rPr>
      <w:t xml:space="preserve"> </w:t>
    </w:r>
    <w:r>
      <w:rPr>
        <w:sz w:val="16"/>
        <w:color w:val="0000FF"/>
        <w:u w:val="single"/>
      </w:rPr>
      <w:t xml:space="preserve">www.ich-bin-liebetroepfchen-gottes.de </w:t>
    </w:r>
  </w:p>
  <w:p>
    <w:pPr>
      <w:jc w:val="right"/>
      <w:spacing w:lineRule="auto" w:line="240" w:after="0" w:beforeAutospacing="0" w:afterAutospacing="0"/>
      <w:ind w:firstLine="0"/>
      <w:rPr>
        <w:sz w:val="16"/>
      </w:rPr>
    </w:pPr>
    <w:r>
      <w:rPr>
        <w:sz w:val="16"/>
        <w:color w:val="000000"/>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F3-(J)  </w:t>
    </w:r>
    <w:r>
      <w:rPr>
        <w:sz w:val="18"/>
        <w:b w:val="1"/>
      </w:rPr>
      <w:tab/>
    </w:r>
    <w:r>
      <w:rPr>
        <w:sz w:val="20"/>
      </w:rPr>
      <w:tab/>
    </w:r>
    <w:r>
      <w:rPr>
        <w:sz w:val="18"/>
        <w:b w:val="1"/>
      </w:rPr>
      <w:t xml:space="preserve"> www.ich-bin-liebetroepfchen-gottes.de   </w:t>
    </w:r>
  </w:p>
  <w:p>
    <w:pPr>
      <w:jc w:val="left"/>
      <w:spacing w:lineRule="auto" w:line="240" w:after="0" w:beforeAutospacing="0" w:afterAutospacing="0"/>
      <w:ind w:firstLine="0"/>
    </w:pPr>
    <w:r>
      <w:rPr>
        <w:sz w:val="18"/>
        <w:b w:val="1"/>
      </w:rPr>
      <w:tab/>
      <w:t xml:space="preserve">  </w:t>
      <w:tab/>
    </w:r>
    <w:r>
      <w:rPr>
        <w:sz w:val="16"/>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2007.09.09 </w:t>
    </w:r>
    <w:r>
      <w:rPr>
        <w:sz w:val="16"/>
      </w:rPr>
      <w:t xml:space="preserve">(dabartinė data) </w:t>
    </w:r>
    <w:r>
      <w:rPr>
        <w:sz w:val="18"/>
        <w:b w:val="1"/>
        <w:color w:val="0070C0"/>
      </w:rPr>
      <w:t xml:space="preserve">Aš Esu-Meilės lašai iš Dangaus Šaltinio </w:t>
    </w:r>
    <w:r>
      <w:rPr>
        <w:sz w:val="16"/>
        <w:b w:val="1"/>
      </w:rPr>
      <w:t xml:space="preserve">2007.09.04 </w:t>
    </w:r>
    <w:r>
      <w:rPr>
        <w:sz w:val="16"/>
      </w:rPr>
      <w:t xml:space="preserve">Žinia  </w:t>
    </w:r>
  </w:p>
  <w:p>
    <w:pPr>
      <w:jc w:val="center"/>
      <w:spacing w:lineRule="auto" w:line="240" w:after="83" w:beforeAutospacing="0" w:afterAutospacing="0"/>
      <w:ind w:firstLine="0"/>
    </w:pPr>
    <w:r>
      <w:rPr>
        <w:sz w:val="16"/>
      </w:rPr>
      <w:t xml:space="preserve"> "Kietosios medžiagos visatos atsiradimo ir netobulo žmogaus sukūrimo priežastys" (14 puslapių)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2007.09.09 </w:t>
    </w:r>
    <w:r>
      <w:rPr>
        <w:sz w:val="16"/>
      </w:rPr>
      <w:t xml:space="preserve">(dabartinė data) </w:t>
    </w:r>
    <w:r>
      <w:rPr>
        <w:sz w:val="16"/>
        <w:b w:val="1"/>
        <w:color w:val="0000FF"/>
      </w:rPr>
      <w:t xml:space="preserve">Aš Esu-Meilės lašai iš Dangaus Šaltinio </w:t>
    </w:r>
    <w:r>
      <w:rPr>
        <w:sz w:val="16"/>
        <w:b w:val="1"/>
      </w:rPr>
      <w:t xml:space="preserve">2007.09.04 </w:t>
    </w:r>
    <w:r>
      <w:rPr>
        <w:sz w:val="16"/>
      </w:rPr>
      <w:t>Žinia</w:t>
    </w:r>
  </w:p>
  <w:p>
    <w:pPr>
      <w:jc w:val="center"/>
      <w:spacing w:lineRule="auto" w:line="240" w:after="83" w:beforeAutospacing="0" w:afterAutospacing="0"/>
      <w:ind w:firstLine="0"/>
      <w:rPr>
        <w:sz w:val="16"/>
      </w:rPr>
    </w:pPr>
    <w:r>
      <w:rPr>
        <w:sz w:val="16"/>
      </w:rPr>
      <w:t>"Kietosios medžiagos visatos atsiradimo ir netobulo žmogaus sukūrimo priežastys" (14 puslapių)</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2007.09.09 </w:t>
    </w:r>
    <w:r>
      <w:rPr>
        <w:sz w:val="16"/>
      </w:rPr>
      <w:t xml:space="preserve">(dabartinė data) </w:t>
    </w:r>
    <w:r>
      <w:rPr>
        <w:sz w:val="18"/>
        <w:b w:val="1"/>
        <w:color w:val="0070C0"/>
      </w:rPr>
      <w:t xml:space="preserve">Aš Esu-Meilės lašai iš Dangaus Šaltinio </w:t>
    </w:r>
    <w:r>
      <w:rPr>
        <w:sz w:val="16"/>
        <w:b w:val="1"/>
      </w:rPr>
      <w:t xml:space="preserve">2007.09.04 </w:t>
    </w:r>
    <w:r>
      <w:rPr>
        <w:sz w:val="16"/>
      </w:rPr>
      <w:t xml:space="preserve">Žinia  </w:t>
    </w:r>
  </w:p>
  <w:p>
    <w:pPr>
      <w:jc w:val="center"/>
      <w:spacing w:lineRule="auto" w:line="240" w:after="83" w:beforeAutospacing="0" w:afterAutospacing="0"/>
      <w:ind w:firstLine="0"/>
    </w:pPr>
    <w:r>
      <w:rPr>
        <w:sz w:val="16"/>
      </w:rPr>
      <w:t xml:space="preserve"> "Kietosios medžiagos visatos atsiradimo ir netobulo žmogaus sukūrimo priežastys" (14 puslapių)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