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F7E5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rPr>
          <w:lang w:val="de-DE"/>
        </w:rPr>
      </w:pPr>
      <w:r>
        <w:rPr>
          <w:sz w:val="44"/>
          <w:b w:val="1"/>
          <w:lang w:val="de-DE"/>
        </w:rPr>
        <w:t xml:space="preserve"> </w:t>
      </w:r>
    </w:p>
    <w:p>
      <w:pPr>
        <w:jc w:val="center"/>
        <w:spacing w:lineRule="auto" w:line="259" w:after="0" w:beforeAutospacing="0" w:afterAutospacing="0"/>
        <w:ind w:firstLine="0"/>
        <w:rPr>
          <w:sz w:val="32"/>
          <w:b w:val="1"/>
          <w:color w:val="0000FF"/>
          <w:lang w:val="de-DE"/>
        </w:rPr>
      </w:pPr>
      <w:r>
        <w:rPr>
          <w:sz w:val="32"/>
          <w:b w:val="1"/>
          <w:color w:val="0000FF"/>
          <w:lang w:val="de-DE"/>
        </w:rPr>
        <w:t>Sąžiningumas atskleidžia melą</w:t>
      </w:r>
    </w:p>
    <w:p>
      <w:pPr>
        <w:jc w:val="center"/>
        <w:spacing w:lineRule="auto" w:line="259" w:after="0" w:beforeAutospacing="0" w:afterAutospacing="0"/>
        <w:ind w:firstLine="0"/>
        <w:rPr>
          <w:color w:val="0000FF"/>
          <w:lang w:val="de-DE"/>
        </w:rPr>
      </w:pP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Jūs vėl gaunate Pirminės Meilės Dvasios šviesos žodį kaip pasiuntinį. Jūs ir visi šios žinutės skaitytojai, kuriems patinka būti Dievo meilės Aš Esu sraute per širdies maldą ir vidinį bendravimą, esate nuoširdžiai laukiami mano Pirminės Dvasios! </w:t>
      </w:r>
    </w:p>
    <w:p>
      <w:pPr>
        <w:rPr>
          <w:lang w:val="de-DE"/>
        </w:rPr>
      </w:pPr>
      <w:r>
        <w:rPr>
          <w:lang w:val="de-DE"/>
        </w:rPr>
        <w:t xml:space="preserve">Jie jausis, kad žinutės prasmė juos kreipia, jei jie nori su dieviškąja pagalba pasiekti "savigarbą". </w:t>
      </w:r>
      <w:r>
        <w:rPr>
          <w:b w:val="1"/>
          <w:lang w:val="de-DE"/>
        </w:rPr>
        <w:t>Sąžiningumas sau yra svarbiausias gyvenimo ir elgesio būdas vidiniame kelyje į Dievo aukštumas!</w:t>
      </w:r>
      <w:r>
        <w:rPr>
          <w:lang w:val="de-DE"/>
        </w:rPr>
        <w:t xml:space="preserve"> Kas ja gyvena, tas viduje jaučia, kokia artima jam yra meilės galia iš Dievo glėbio. Šiame gyvenime jis darys viską, kad būtų sąžiningas pirmiausia pats su savimi, o paskui su kitais žmonėmis, net jei dėl to nukentėtų nuo apgaulingų žmonių. Tokių žmonių žemėje yra dauguma, nes buvusios puolusios Dievo būtybės ilgą laiką nebuvo sąžiningos nei su savimi, nei su kitais žmonėmis. Jie nebegali gyventi kitaip.  </w:t>
      </w:r>
    </w:p>
    <w:p>
      <w:pPr>
        <w:rPr>
          <w:lang w:val="de-DE"/>
        </w:rPr>
      </w:pPr>
      <w:r>
        <w:rPr>
          <w:lang w:val="de-DE"/>
        </w:rPr>
        <w:t xml:space="preserve">Tačiau Dievo surišti žmonės, turintys vidinės valios grįžti į dangiškuosius namus, turėtų įsidėmėti, kad būtų sąžiningi visose gyvenimo srityse. Jei jie visada tai darys, galės tiksliai atskirti sąžiningus ir nesąžiningus žmones.  </w:t>
      </w:r>
    </w:p>
    <w:p>
      <w:pPr>
        <w:rPr>
          <w:lang w:val="de-DE"/>
        </w:rPr>
      </w:pPr>
      <w:r>
        <w:rPr>
          <w:lang w:val="de-DE"/>
        </w:rPr>
        <w:t xml:space="preserve">Emociniu lygmeniu jiems tai įmanoma, kai jų sielos auroje laikinai yra nesąžiningas žmogus. Jie jaučiasi nejaukiai ir nenorėtų turėti nieko bendra su šiuo žmogumi. Tai visiškai normalu sąžiningiems žmonėms, nes dėl savo stipriai vibruojančios sielos jie labai jautriai reaguoja į visas vibracijas, kurias taip pat jaučia ir jaučia kiekviename žmogaus žodyje ir elgesyje. </w:t>
      </w:r>
    </w:p>
    <w:p>
      <w:pPr>
        <w:rPr>
          <w:lang w:val="de-DE"/>
        </w:rPr>
      </w:pPr>
      <w:r>
        <w:rPr>
          <w:lang w:val="de-DE"/>
        </w:rPr>
        <w:t xml:space="preserve">Mano visuotinė meilės dvasia bando jums paaiškinti, kodėl kai kurie žmonės meluoja įvairiose situacijose, kad galėtumėte geriau įžvelgti šį nepatrauklų kai kurių žmonių elgesį, kuris iš tiesų pražudė ne vieną nieko neįtariantį ir geraširdį žmogų arba jau atėmė iš jo gyvybę. </w:t>
      </w:r>
    </w:p>
    <w:p>
      <w:pPr>
        <w:rPr>
          <w:lang w:val="de-DE"/>
        </w:rPr>
      </w:pPr>
      <w:r>
        <w:rPr>
          <w:lang w:val="de-DE"/>
        </w:rPr>
        <w:t xml:space="preserve">Na, šių nesąžiningų žmonių siela yra labai poliarizuota, su neigiamais prisiminimais apie saviapgaulę. Dabar paklausite, kodėl su saviapgaule? </w:t>
      </w:r>
    </w:p>
    <w:p>
      <w:pPr>
        <w:rPr>
          <w:lang w:val="de-DE"/>
        </w:rPr>
      </w:pPr>
      <w:r>
        <w:rPr>
          <w:lang w:val="de-DE"/>
        </w:rPr>
        <w:t xml:space="preserve">Tai reikia suprasti taip: </w:t>
      </w:r>
    </w:p>
    <w:p>
      <w:pPr>
        <w:rPr>
          <w:lang w:val="de-DE"/>
        </w:rPr>
      </w:pPr>
      <w:r>
        <w:rPr>
          <w:lang w:val="de-DE"/>
        </w:rPr>
        <w:t xml:space="preserve">Giliai puolusios to meto Dievo būtybės nebenorėjo gyventi pagal Dievo įstatymą. Jie galvojo, kaip kuo greičiau patekti į kitą pasaulį. Vėliau jie taip pat norėjo realizuoti šias mintis apsimesdami, kad gyvena neteisėtame iliuziniame pasaulyje, kuris leistų jiems greitai apsunkinti save psichologiškai. Tai jiems pavyko sukurti materialųjį pasaulį ir žmogų.  </w:t>
      </w:r>
    </w:p>
    <w:p>
      <w:pPr>
        <w:rPr>
          <w:lang w:val="de-DE"/>
        </w:rPr>
      </w:pPr>
      <w:r>
        <w:rPr>
          <w:lang w:val="de-DE"/>
        </w:rPr>
        <w:t xml:space="preserve">Tačiau dauguma tuometinių Žemės gyventojų, vis dar esančių eterinėje būsenoje, nenorėjo sielos ištirpimo. Vis dėlto mažuma, trokšdama valdžios, pritarė šiam žiauriam ir negailestingam planui ir ėmė perprogramuoti žemiškąją gyvybę atomo struktūroje priešinga kryptimi nei dangiškoji konstruktyvi ir išsauganti gyvybė. Tuometiniai jos beprotiškos idėjos priešininkai, kurie ir šiandien tebegyvena žemėje, ir toliau jai priešinasi. Todėl jie ir dabar kovoja tarpusavyje. Daugelio bedievių, piktavalių ar klastingų žmonių genuose tebėra buvę sielos ištirpimo prisiminimai.  </w:t>
      </w:r>
    </w:p>
    <w:p>
      <w:pPr>
        <w:rPr>
          <w:lang w:val="de-DE"/>
        </w:rPr>
      </w:pPr>
      <w:r>
        <w:rPr>
          <w:lang w:val="de-DE"/>
        </w:rPr>
        <w:t xml:space="preserve">Kai Nuopuolio būtybės sukūrė šį pasaulį, kai kurios dar norėjo jame įgyvendinti įvairius troškimus, o kitos savo ruožtu norėjo vis labiau priartėti prie sielos ištirpimo būsenos per savo genetinį saugojimą. Prieštaringi gyvenimo tikslai ir neigiami polinkiai žemės laikui bėgant vis labiau kryžiavosi ir maišėsi žmogaus genuose, ir dabar jie formuoja apgaulingą jų charakterį. Todėl jie gyvena dviprasmiškai arba neskaidriai. Jie orientuojasi į šį pasaulį, kuris yra visų žmonių apgaulė. Ją daugiausia palaiko giliai puolusios nežemiškos sielos ir jų sąjungininkai žmonės.  </w:t>
      </w:r>
    </w:p>
    <w:p>
      <w:pPr>
        <w:rPr>
          <w:lang w:val="de-DE"/>
        </w:rPr>
      </w:pPr>
      <w:r>
        <w:rPr>
          <w:lang w:val="de-DE"/>
        </w:rPr>
        <w:t xml:space="preserve">Jei jie nebūtų taip uoliai ir destruktyviai veikę, žemėje jau seniai būtų įsivyravusi taika ir harmonija. Deja, tai skiriasi nuo to, ko vis dar nori Dievą mylintys žmonės. Šiandien atviros širdies žmonės pamažu suvokia, kaip beprasmiška ir neteisinga gyventi šiame pasaulyje, kuriame dominuoja tik didžios asmenybės. Būtent jie valdo ir kontroliuoja pasaulį, o už jų stovi tamsiosios sielos. Jie klaidingai ir sumišę mano, kad jų valanda arba sielos išnykimo akimirka artėja ir dar ateis. Tačiau taip neatsitiks, nes, Dievo Dvasios požiūriu, maždaug prieš 2000 metų Jėzus Kristus ir daugelis mokinių padarė viską, kad sielos neištirptų. </w:t>
      </w:r>
    </w:p>
    <w:p>
      <w:pPr>
        <w:rPr>
          <w:lang w:val="de-DE"/>
        </w:rPr>
      </w:pPr>
      <w:r>
        <w:rPr>
          <w:lang w:val="de-DE"/>
        </w:rPr>
        <w:t xml:space="preserve">Iš tiesų Aš Esu Dievybė labai rūpinasi giliai puolusiomis sielomis ir žmonėmis, bet ji nedaro jiems įtakos, jei jie ir toliau turi viliojančių ir tamsių ketinimų su geraširdžiais ir atviros širdies žmonėmis ir sielomis. Šiuo metu jie vis dar yra savo buvusių prisiminimų kaliniai, ir tokie jie liks tol, kol patys nesupras, kad jų veiksmai visada eina klaidinga linkme. Dėl savo saviapgaulės ir nesėkmių dauguma nesąžiningų žmonių labai kenčia, o kartu su jais - ir sąjungininkų sielos.  </w:t>
      </w:r>
    </w:p>
    <w:p>
      <w:pPr>
        <w:rPr>
          <w:lang w:val="de-DE"/>
        </w:rPr>
      </w:pPr>
      <w:r>
        <w:rPr>
          <w:lang w:val="de-DE"/>
        </w:rPr>
        <w:t xml:space="preserve">Jie kuria norų pasaulį žmogaus gyvenime, bet jis vėl ir vėl žlunga. Jie dažnai nusimena, nes jų trokštamas gyvenimo būdas neišsipildo taip, kaip jie įsivaizdavo ir užprogramavo pomirtiniame gyvenime. Tai tragiška toms sieloms ir žmonėms, kurie nuolat meluoja kitiems. Atėjus valandai ar kosminei akimirkai, kai juos kas nors atskleis. Tada jie laikinai kenčia ir gailisi savęs. Jie nepriima vidinės dieviškosios pagalbos, nes yra per daug išdidūs. Jie verčiau verkšlena kitiems, kurie tiki jų melagingomis istorijomis. Tai gali nueiti taip toli, kad galiausiai jie visiškai praranda dvasinės ir fizinės tikrovės suvokimą.  </w:t>
      </w:r>
    </w:p>
    <w:p>
      <w:pPr>
        <w:rPr>
          <w:lang w:val="de-DE"/>
        </w:rPr>
      </w:pPr>
      <w:r>
        <w:rPr>
          <w:lang w:val="de-DE"/>
        </w:rPr>
        <w:t xml:space="preserve">Jei jie dar nepasiekė šio taško, tai būtų tinkamas metas pagaliau pakeisti savo mąstymą į </w:t>
      </w:r>
      <w:r>
        <w:rPr>
          <w:b w:val="1"/>
          <w:lang w:val="de-DE"/>
        </w:rPr>
        <w:t xml:space="preserve">sąžiningumą </w:t>
      </w:r>
      <w:r>
        <w:rPr>
          <w:lang w:val="de-DE"/>
        </w:rPr>
        <w:t xml:space="preserve">ir jį praktikuoti. Tačiau jei žmogus gyveno labai išdidžiai, jis vargu ar ryžtųsi tokiam žingsniui, nes gali prarasti veidą prieš gerus draugus ir šeimą. Tai būtų pats blogiausias dalykas išdidžiam žmogui. Jis mieliau meluos tol, kol arba visi juo patikės, arba įsivels į prieštaravimus, kurie jį demaskuos. </w:t>
      </w:r>
    </w:p>
    <w:p>
      <w:pPr>
        <w:rPr>
          <w:lang w:val="de-DE"/>
        </w:rPr>
      </w:pPr>
      <w:r>
        <w:rPr>
          <w:lang w:val="de-DE"/>
        </w:rPr>
        <w:t xml:space="preserve">Jei toks nesąžiningas žmogus atskleidžia savo tikrąjį charakterį arba atskleidžia savo apgaulingus ketinimus ir elgesį, tai dar nereiškia, kad dabar jis nori sakyti tiesą. Paprastai jis kurį laiką tyli ir įžvalgiai svarsto, kaip galėtų pasakyti ką nors patikimo asmeniui, kuris jį užklupo pažeidusį pasitikėjimą. Tuomet jis laukia palankios progos, kai kitas asmuo vėl bus jam prieinamesnis. Tuomet jis prisėlina prie jo pasitikėdamas savimi ir žaviai nusiteikęs ir vėl bando gudriai paveikti bei apgauti jį meluodamas. Tada jis stengiasi sumenkinti savo neteisingą teiginį ar neigiamą veiksmą arba pateikti jį kaip visiškai normalų ir įprastą šiam priešybių pasauliui. Jei šis nesąžiningas asmuo rimtai pažeidė pasitikėjimą, jis teisinasi tokiais veidmainiškais žodžiais: "Jis padarė tik vienkartinį nusižengimą, tai negali būti taip blogai. Tokią klaidą padaro ir asmenybės, žmogiškai silpną akimirką". Po kelių pasiteisinimų ir gyvenimiškų pavyzdžių apie pažįstamus, kuriems panašūs dalykai taip pat liko be pasekmių jų darniam sugyvenimui, jis sumaniai nukreipia savo išsamią kalbą į teigiamas puses. Jis ypač pabrėžia tuos, kuriais nori užgožti savo tamsų gyvenimo būdą. Jei jam pavyksta suklaidinti geraširdį žmogų ir vėl patraukti jį į savo pusę, jo pasaulis vėl tampa tvarkingas, ir jis prisistato kaip sąžiningas ir garbingas žmogus, koks buvo anksčiau.  </w:t>
      </w:r>
    </w:p>
    <w:p>
      <w:pPr>
        <w:rPr>
          <w:lang w:val="de-DE"/>
        </w:rPr>
      </w:pPr>
      <w:r>
        <w:rPr>
          <w:lang w:val="de-DE"/>
        </w:rPr>
        <w:t xml:space="preserve">Tačiau jei asmuo, kuris jį užklupo, ir toliau juo nepasitiki ir dabar jo vengia, jis tampa nesaugus. Jis jo bijo ir stengiasi jį ir kitus žmones masiškai paveikti nauju melu, kad atgautų pasitikėjimą ir, svarbiausia, kad jo pusėje ir toliau būtų jo draugai ir šeima. Jis tikisi, kad kada nors vėl pavyks įgyti jo pasitikėjimą, galbūt netikėta dovana. </w:t>
      </w:r>
    </w:p>
    <w:p>
      <w:pPr>
        <w:rPr>
          <w:lang w:val="de-DE"/>
        </w:rPr>
      </w:pPr>
      <w:r>
        <w:rPr>
          <w:lang w:val="de-DE"/>
        </w:rPr>
        <w:t xml:space="preserve">Taip tarpusavyje gyvena kritimo būtybės, taip pat jau su Dievu susieti žmonės, kurie genetiškai ir psichologiškai apkrauti tuo iš ankstesnių gyvenimų. Kai kalbama apie jų asmenį, jie negaili melo. Jei jie pradeda naują partnerystę, jie tęsia ją ten, kur baigė ankstesnę partnerystę. Jie nepastebi, kad meluoja, nes nuolat save apgaudinėja. Jie kuria vieną iliuzinį pasaulį po kito, net jei kitas sugriūva. Jų vaizduotė neturi ribų. Jie visada randa naują, geranorišką žmogų, kurį vėl sumaniai ir slapta apgaudinėja, pasitelkdami daugybę pasiteisinimų. Jei beviltiškam ir nepatogiam sąžiningam gyvenimo draugui jau gana ir jis pasitraukia, jie vis tiek bando pakeisti situaciją sumaniai apsimetinėdami ir verkšlendami. Jie bando vėl pasprukti nuo geraširdžio gyvenimo draugo, kurį nuolat apgaudinėjo, kad iš naujo išsiaiškintų situaciją ir per tą laiką galėtų vėl su juo fiziškai šaltakraujiškai susipykti. Jie įsitraukia į šią nesąžiningą draugystę, kol gauna kitą galimybę įgyvendinti savo žemiškus troškimus. </w:t>
      </w:r>
    </w:p>
    <w:p>
      <w:pPr>
        <w:rPr>
          <w:lang w:val="de-DE"/>
        </w:rPr>
      </w:pPr>
      <w:r>
        <w:rPr>
          <w:lang w:val="de-DE"/>
        </w:rPr>
        <w:t xml:space="preserve">Toks neskaidrus ir dviprasmiškas gyvenimo būdas veda Dievo mokinius vis gilyn į šį iliuzinį pasaulį, ir jie toliau blaškosi krintančių būtybių džiunglėse. Daugelis jų taip gyvena ir nežino, kad taip nesąmoningai dar labiau pritraukia savo sielą prie šio pasaulio ir materijos. Atvykę į pomirtinį gyvenimą, jie patiria tokias pat kančias, kokias patyrė žemiškaisiais laikais. Jų orientacija į pasaulį ir kai kuriuos žmones trukdė jiems dvasiškai išsilaisvinti. Žemėje jie iš pradžių nustemba, kad vis dar mato šį pasaulį ir savo bangų ilgio žmones. Pastarasis jų nesąžiningas gyvenimas prisidėjo prie to, kad jie liko magnetiškai pririšti prie žemės, nors kartkartėmis nuoširdžiai meldėsi. </w:t>
      </w:r>
    </w:p>
    <w:p>
      <w:pPr>
        <w:rPr>
          <w:lang w:val="de-DE"/>
        </w:rPr>
      </w:pPr>
      <w:r>
        <w:rPr>
          <w:lang w:val="de-DE"/>
        </w:rPr>
        <w:t xml:space="preserve">Šis apibūdinimas nėra pavienis atvejis, bet dažnai nutinka Dievo mokiniams, kai jie atvyksta į aną pasaulį. Ką dar turėtų jiems pasakyti Dievo Dvasia, kad jie pabustų iš žemiškojo sapno, kuriame gyveno ilgą laiką? </w:t>
      </w:r>
    </w:p>
    <w:p>
      <w:pPr>
        <w:rPr>
          <w:lang w:val="de-DE"/>
        </w:rPr>
      </w:pPr>
      <w:r>
        <w:rPr>
          <w:lang w:val="de-DE"/>
        </w:rPr>
        <w:t xml:space="preserve">Dievo suvaržyti žmonės, kurie negali būti sąžiningi, dažnai meluoja iš baimės, kad niekas neatpažintų jų tikrojo charakterio. Daugiausia melo pasitaiko partnerystėje, nes daugelis jų pradėjo nesąžiningus santykius, kurie neturi nieko bendra su širdies meile. Jie suartėjo daugiau dėl fizinio kūno traukos, bet ne dėl to, kad yra dvasiškai panašūs ir turi beveik identišką požiūrį į gyvenimą.  </w:t>
      </w:r>
    </w:p>
    <w:p>
      <w:pPr>
        <w:rPr>
          <w:lang w:val="de-DE"/>
        </w:rPr>
      </w:pPr>
      <w:r>
        <w:rPr>
          <w:lang w:val="de-DE"/>
        </w:rPr>
        <w:t xml:space="preserve">Kai susitinka du dievobaimingi žmonės, vienas iš jų gali būti nesąžiningas ir pasaulietiškas. Gyvendamas drungną gyvenimą, jis apsimeta, kad karštai myli savo sąžiningą partnerę. Tačiau iš tikrųjų jis myli tik kūną, kad patenkintų save. Tokie dievobaimingi žmonės patys save apgaudinėja. Jie klaidingai tiki, kad jei gerai fiziškai sutaria, jie jau yra gana arti dangiškųjų duetų Mistinės Širdies Meilės. Iš tiesų taip negali būti, nes dangiškosios būtybės fiziškai susijungia tik savęs dovanojimo būdu.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Yra nemažai nelaimingų dievobaimingų žmonių, kurie gyvena su šaltos širdies partneriu. Jų fizinis pasibjaurėjimas juo (ja) yra didelis, tačiau jie išoriškai apsimeta, kad yra su juo (ja) laimingi. Nors jie labai priešinasi fizinei sąjungai, tačiau žeminančiai ją vykdo. Kad nuslopintų savo vidinį pasipriešinimą, jie bando išsiblaškyti seksualinės sąjungos metu. Jie atgamina iš atminties buvusius draugus ar partnerius, su kuriais keitėsi glamonėmis, ir ten išgyvena jausmus ir mintis fizinės sąjungos su partneriu metu. Neretai jie išoriškai apsimeta laimingais, tačiau savo apgaulingomis mintimis jie neretai paskęsta praeityje. Toks gyvenimo būdas ne tik žemina žmogų ir jo sielą, bet ir yra nesąžiningas savęs ir kartu partnerio atžvilgiu, jei jis gyvena su juo šaltakraujiškai ir siekia tik pasitenkinimo fizine sąjunga, nerodydamas širdies jausmų. </w:t>
      </w:r>
    </w:p>
    <w:p>
      <w:pPr>
        <w:rPr>
          <w:lang w:val="de-DE"/>
        </w:rPr>
      </w:pPr>
      <w:r>
        <w:rPr>
          <w:lang w:val="de-DE"/>
        </w:rPr>
        <w:t xml:space="preserve">Dievo Dvasia galėtų pateikti dar daugiau pavyzdžių, kai žmonės buvo nesąžiningi vieni kitų atžvilgiu. Tačiau jis apsiriboja tik keliais, kurie tuo tarpu liečia ir su Dievu susijusius žmones iš išganymo tvarkos. Taip yra ir kitame pavyzdyje. </w:t>
      </w:r>
    </w:p>
    <w:p>
      <w:pPr>
        <w:rPr>
          <w:lang w:val="de-DE"/>
        </w:rPr>
      </w:pPr>
      <w:r>
        <w:rPr>
          <w:lang w:val="de-DE"/>
        </w:rPr>
        <w:t xml:space="preserve">Daugelis dievobaimingų žmonių apgaulingai tiki, kad myli savo sąžiningą partnerį. Tačiau tai neatitinka tiesos. Jo sąžiningas partneris, intensyviai stebėdamas save, suvokia, kad partneris apgaudinėja save ir kad jo meilės išraiškos kyla tik iš jo proto. Net menkiausias nesąžiningumas žodžių vibracijoje jam sako, kad kažkas negerai. Todėl jis stengiasi įnešti aiškumo į partnerystę ir atkreipia į tai partnerio dėmesį. Jis aiškiai parodo jam, kad pritars tolesniam bendram gyvenimui tik tada, jei jo partneris vėl atras kelią į sąžiningumą ir rimtai apsvarstys, ar jis nori susigrąžinti savo širdies meilę. Neretai išdidūs ir iškalbingi žmonės tai nuvertina ir sumenkina. Jie nenori jokių pokyčių, nes tiki, kad savo vaidyba, savimi pasitikinčiu kalbėjimu ir išvaizda turėtų vėl pakeisti geranoriško partnerio nuomonę. Tačiau kiekvienas žaidimas turi pabaigą, ir sąžiningas partneris neturėtų daugiau palaikyti šių nesąžiningų santykių, jei nemato partnerio pagerėjimo.  </w:t>
      </w:r>
    </w:p>
    <w:p>
      <w:pPr>
        <w:rPr>
          <w:lang w:val="de-DE"/>
        </w:rPr>
      </w:pPr>
      <w:r>
        <w:rPr>
          <w:lang w:val="de-DE"/>
        </w:rPr>
        <w:t xml:space="preserve">Tai jo teisė, nes toks neteisėtas gyvenimas juos abu dar labiau įtraukia į nesąžiningus santykius, o to pasekmė - jie kasdien vis iš naujo apsunkina save psichologiškai. Štai kodėl Aš Esu Dievo Dvasia rekomenduoja sąžiningam žmogui netęsti nelaimingų santykių, nors nesąžiningas žmogus jų primygtinai reikalauja, nes mato juose naudos sau ir gali pasiekti fizinį pasitenkinimą. Tai, ko gero, bus suprantama kiekvienam su Dievu susijusiam žmogui. </w:t>
      </w:r>
    </w:p>
    <w:p>
      <w:pPr>
        <w:rPr>
          <w:lang w:val="de-DE"/>
        </w:rPr>
      </w:pPr>
      <w:r>
        <w:rPr>
          <w:lang w:val="de-DE"/>
        </w:rPr>
        <w:t xml:space="preserve">Jei nesąžiningas ir dviprasmiškas žmogus nepasitaiso ir nepasikeičia, sąžiningas žmogus nebeturėtų su juo gyventi. Priešingu atveju jis labai kenčia, nes paprastai veltui laukia, kol pasikeis jo nesąžiningi bruožai.  </w:t>
      </w:r>
    </w:p>
    <w:p>
      <w:pPr>
        <w:rPr>
          <w:lang w:val="de-DE"/>
        </w:rPr>
      </w:pPr>
      <w:r>
        <w:rPr>
          <w:lang w:val="de-DE"/>
        </w:rPr>
        <w:t xml:space="preserve">Tačiau sąžiningas žmogus turėtų suteikti jam tam tikrą malonės laikotarpį, kad jis galėtų vėl atrasti save, jei jis yra Dievą mylintis žmogus ir iki šiol savęs pažinimas jam buvo per trumpas. Jei dėl naujo melo prarandama galimybė, sąžiningas asmuo turi teisę nutraukti partnerystę. </w:t>
      </w:r>
    </w:p>
    <w:p>
      <w:pPr>
        <w:rPr>
          <w:lang w:val="de-DE"/>
        </w:rPr>
      </w:pPr>
      <w:r>
        <w:rPr>
          <w:lang w:val="de-DE"/>
        </w:rPr>
        <w:t xml:space="preserve">Jo melas nesąžiningam žmogui atneša daug kančių ir problemų, kurių jis negali išspręsti iš karto. Tačiau šis žmogus paprastai greitai įveikia nemalonią situaciją ieškodamas žmonių, kurie juo vis dar pasitiki. Jis gali meistriškai juos apgauti apsimesdamas kitoks, nei yra iš tikrųjų. Naudodamasis savo metodais - gražia šypsena ir švelniu kalbėjimu - jis gali gerai prisidengti ir apgauti žmones. Laikui bėgant jis tapo maskuotės meistru. Net gestais jis meistriškai maskuojasi ir vis dar tiki, kad yra gerai išauklėtas ir geras žmogus. Tačiau kiekvienas, kuris galėtų pažvelgti į jį iš arčiau ir patirti jį iš kitos pusės, pasibaisėtų. Jis nepatikėtų, kad tai įmanoma.  </w:t>
      </w:r>
    </w:p>
    <w:p>
      <w:pPr>
        <w:rPr>
          <w:lang w:val="de-DE"/>
        </w:rPr>
      </w:pPr>
      <w:r>
        <w:rPr>
          <w:lang w:val="de-DE"/>
        </w:rPr>
        <w:t xml:space="preserve">Jei geranoriškas gyvenimo draugas ar kas nors iš draugų rato ne iš karto sutinka su tokiu veikėju kokiu nors klausimu ar situacija, nes jis savanaudiškai nori įsitvirtinti ir apsimetinėja, jis pradeda kivirčytis. Jis pasinaudos bet kokiomis priemonėmis, kad išlaikytų dominuojančią padėtį. Jis nepasiduoda iš karto, kai nepasiekia savo tikslo, bet valandų valandas svarsto, kaip vis dar galėtų įgyvendinti savo norimą idėją ir ketinimą. Toks į žmogų orientuotas žmogus Dievą mylinčių žmonių akivaizdoje gali atrodyti švelnus ir nuoširdus, tačiau kiekvienas, įžvelgęs už jo fasado, su siaubu atpažintų tikruosius jo ketinimus. Jis visada siekia savo naudos, nesvarbu, ar ji būtų finansinė, materialinė, ar fizinė. Jis nenori turėti nieko bendra su dieviškuoju teisingumu, nes jo supratimas apie teisingumą šiame pasaulyje yra kitoks. Kartais išoriškai jis gali atrodyti dosnus materialiniais dalykais, bet iš tikrųjų visada siekia paslėptų tikslų, kurie turi būti jam naudingi. Venkite tokio nepataisomo ir neskaidraus žmogaus, nes jis jums atneš tik naujų problemų, o kartu ir naujų kančių. </w:t>
      </w:r>
    </w:p>
    <w:p>
      <w:pPr>
        <w:rPr>
          <w:lang w:val="de-DE"/>
        </w:rPr>
      </w:pPr>
      <w:r>
        <w:rPr>
          <w:lang w:val="de-DE"/>
        </w:rPr>
        <w:t xml:space="preserve">Atleiskite juos, jei turėjote juos kaip gyvenimo partnerius ir patyrėte pakankamai skausmo dėl jų dviprasmiško gyvenimo. Jie nenori keistis, o jei neketina būti sąžiningi, kaip gali pasikeisti jų prigimtis gyvenant kartu? </w:t>
      </w:r>
    </w:p>
    <w:p>
      <w:pPr>
        <w:rPr>
          <w:lang w:val="de-DE"/>
        </w:rPr>
      </w:pPr>
      <w:r>
        <w:rPr>
          <w:lang w:val="de-DE"/>
        </w:rPr>
        <w:t xml:space="preserve">Todėl neliūdėkite tokio neverto žmogaus, verčiau žvelkite į ateitį, kuri jus vėl šiek tiek priartins prie vidinės dangaus karalystės. Sąžiningumas lemia, kur gyvensite, kai baigsis jūsų žmogiškasis gyvenimas. Dievo Dvasia jums rekomenduoja pagalvoti, kaip toli pažengėte </w:t>
      </w:r>
      <w:r>
        <w:rPr>
          <w:b w:val="1"/>
          <w:lang w:val="de-DE"/>
        </w:rPr>
        <w:t xml:space="preserve">sąžiningumo sau </w:t>
      </w:r>
      <w:r>
        <w:rPr>
          <w:lang w:val="de-DE"/>
        </w:rPr>
        <w:t xml:space="preserve">srityje? Tai yra Dievo įstatymo svarstyklių persvaros taškas, nes per jį galite kuo greičiau atpažinti savo sielos šešėlius, atgailauti ir laisvai apsispręsti eiti į kitą pusę, kuri yra mūsų bendra dangaus karalystė. </w:t>
      </w:r>
    </w:p>
    <w:p>
      <w:pPr>
        <w:rPr>
          <w:lang w:val="de-DE"/>
        </w:rPr>
      </w:pPr>
      <w:r>
        <w:rPr>
          <w:lang w:val="de-DE"/>
        </w:rPr>
        <w:t xml:space="preserve">Tiems iš jūsų, dangiškųjų alpinistų, kurie pasiruošę gyventi sąžiningai, Aš Esu Dievybė suteikia raktus į tolesnį pažinimą ir stiprybės įveikti save. </w:t>
      </w:r>
    </w:p>
    <w:p>
      <w:pPr>
        <w:rPr>
          <w:lang w:val="de-DE"/>
        </w:rPr>
      </w:pPr>
      <w:r>
        <w:rPr>
          <w:lang w:val="de-DE"/>
        </w:rPr>
        <w:t xml:space="preserve">Tačiau kiekvienas, kuris nori gyventi nesąžiningai, nes tiki, kad taip elgdamasis vis dar gali turėti pranašumą prieš įvairius žmones, vieną dieną dėl to labai gailėsis. Jis sutiks nesąžiningų žmonių arba nežemiškų sielų, kurios savo nesąžiningu gyvenimo būdu prives jį prie nevilties. Kartą jam bus gana melo, jis pasiduos nevilčiai ir ims ieškoti savo sąžiningumo stebėdamas save mintyse, kalboje ir elgesyje, ką jis vis dar maskuoja. </w:t>
      </w:r>
    </w:p>
    <w:p>
      <w:pPr>
        <w:rPr>
          <w:lang w:val="de-DE"/>
        </w:rPr>
      </w:pPr>
      <w:r>
        <w:rPr>
          <w:lang w:val="de-DE"/>
        </w:rPr>
        <w:t xml:space="preserve">Kas dabar skaito šią žinią kaip Dievą mylintis žmogus, bet vis tiek nėra pasiruošęs nuoširdžiai save pripažinti ir toliau apsimeta esąs sąžiningas, turėtų gėdytis nuoširdžiai melstis pas Dievą. Šiems žmonėms verčiau kol kas reikėtų išbraukti Dievą iš savo gyvenimo, nes savo nesąžiningumu jie meluoja ne tik sau, bet ir Dievui! Širdies maldos jie turėtų imtis tik tada, kai turi gilią intenciją būti sąžiningi. Taip nusiteikę jie bus pasirengę būti sąžiningi Dievo ir visų žmonių atžvilgiu. Šią rekomendaciją Aš Esu Dievybė pateikia su Dievu susietiems žmonėms, kurie vis dar desperatiškai ieško pasiteisinimų, kad paslėptų savo nesąžiningumą ir daugialypį veikimą. </w:t>
      </w:r>
    </w:p>
    <w:p>
      <w:pPr>
        <w:rPr>
          <w:lang w:val="de-DE"/>
        </w:rPr>
      </w:pPr>
      <w:r>
        <w:rPr>
          <w:lang w:val="de-DE"/>
        </w:rPr>
        <w:t xml:space="preserve">Tiems, kurie dabar yra pasirengę atsisakyti ankstesnio nesąžiningumo ir apsimetinėjimo per gilią atgailą, Dievo Dvasia rekomenduoja nenusiminti, jei jiems nepavyks iš karto įveikti daugybės klaidingų požiūrių į melą. Tačiau būtent jie, sąžiningai nugalėję save, yra pasirengę su dieviška pagalba įveikti tamsiąją pasaulio sieną ir pasiekti dangiškąją šviesą. Dabar jų klausiama, ar jie nori toliau pažinti save ir atgailaudami atiduoti viską, ką atpažino, beasmeniam Aš esu Dieviškumui, esančiam juose? </w:t>
      </w:r>
    </w:p>
    <w:p>
      <w:pPr>
        <w:rPr>
          <w:lang w:val="de-DE"/>
        </w:rPr>
      </w:pPr>
      <w:r>
        <w:rPr>
          <w:lang w:val="de-DE"/>
        </w:rPr>
        <w:t xml:space="preserve">Jei taip, tada jie gali viešai, nesigilindami į savo asmenį, prisipažinti, kokią žalą padarė kitiems savo nesąžiningumu. Tai yra ženklas, kad jų tamsioji prigimtis būtų pataisyta ir sąžiningai pakeista į Dievo šviesą. Tik taip jie gali įrodyti sąžiningam žmogui, turinčiam nuoširdžią širdį, kad jų pokyčiai yra tikri ir patikimi! </w:t>
      </w:r>
    </w:p>
    <w:p>
      <w:pPr>
        <w:rPr>
          <w:lang w:val="de-DE"/>
        </w:rPr>
      </w:pPr>
      <w:r>
        <w:rPr>
          <w:lang w:val="de-DE"/>
        </w:rPr>
        <w:t xml:space="preserve">Sąžiningas žmogus gali atgauti pasitikėjimą juo ir atverti savo širdį, kurią sulaikė, nes iš vidaus įtarė, kaip jis jam melavo, pateikdamas išgalvotus pasiteisinimus. Sąžiningi pokyčiai yra būtina sąlyga, kad būtų atnaujinta jau nutrūkusi partnerystė. Tik ši galimybė suteikia buvusiam nesąžiningam žmogui galimybę pradėti iš naujo Dievo dvasioje. </w:t>
      </w:r>
    </w:p>
    <w:p>
      <w:pPr>
        <w:rPr>
          <w:lang w:val="de-DE"/>
        </w:rPr>
      </w:pPr>
      <w:r>
        <w:rPr>
          <w:lang w:val="de-DE"/>
        </w:rPr>
        <w:t xml:space="preserve">Tai rimti ženklai, tačiau jie gali sukrėsti tik tuos, kurie iki šiol tikėjo, kad gyvenimą gali įveikti melu ir nesąžiningumu. Iš pradžių jam nepatiks rimta Dievo Dvasios kalba, bet jei rimtai ir dievobaimingai susimąstys, galės padaryti daug išvadų. Jie galėtų rimtai pakeisti jo nesąžiningą gyvenimą ir atvesti jį į šviesos kelią, kuriam jis iš tikrųjų priklauso kaip Dievo įpareigotas žmogus. </w:t>
      </w:r>
    </w:p>
    <w:p>
      <w:pPr>
        <w:rPr>
          <w:lang w:val="de-DE"/>
        </w:rPr>
      </w:pPr>
      <w:r>
        <w:rPr>
          <w:lang w:val="de-DE"/>
        </w:rPr>
        <w:t xml:space="preserve">Šį Aš Esu Dievybė patarimą kiekvienas skaitytojas gali laisvai priimti arba ne. Tačiau tie, kurie jau yra šiek tiek atsivėrę dangiškajam gyvenimui, džiaugsis gavę tokią dvasinę pagalbą, kad galėtų dar sąmoningiau atsiverti dieviškajam gyvenimui. To kiekvienam save gerbiančiam klajokliui į dangaus planetų šviesą linki Dievo dvasia Aš Esu.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Dievo pasveikinimas. </w:t>
      </w:r>
    </w:p>
    <w:p>
      <w:pPr>
        <w:rPr>
          <w:lang w:val="de-DE"/>
        </w:rPr>
      </w:pPr>
    </w:p>
    <w:p>
      <w:pPr>
        <w:rPr>
          <w:lang w:val="de-DE"/>
        </w:rPr>
      </w:pPr>
    </w:p>
    <w:p>
      <w:r>
        <w:rPr>
          <w:lang w:val="de-DE"/>
        </w:rPr>
        <w:t xml:space="preserve">Pirminė visos būties dvasia iš dieviškojo meilės srauto atviros širdies žmonėms kalbėjo per sąžiningą pranašautoją, kuriam nieko netrūko žmonių gyvenimo pakilimuose ir nuosmukiuose. Štai kodėl Aš Esu Dievo Dvasia per Jį gali duoti šias nuorodas dvasiškai orientuotiems žmonėms. </w:t>
      </w:r>
      <w:r>
        <w:t xml:space="preserve">Tegul jie duoda vaisių!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F4-(Ba-Urs-Gu ) </w:t>
      <w:tab/>
      <w:tab/>
    </w:r>
  </w:p>
  <w:p>
    <w:pPr>
      <w:jc w:val="right"/>
      <w:spacing w:lineRule="auto" w:line="225" w:after="17"/>
      <w:rPr>
        <w:sz w:val="16"/>
        <w:color w:val="0000FF"/>
        <w:u w:val="single"/>
      </w:rPr>
    </w:pPr>
    <w:r>
      <w:rPr>
        <w:sz w:val="16"/>
        <w:color w:val="0000FF"/>
        <w:u w:val="single"/>
      </w:rPr>
      <w:t>www.ich-bin-liebetroepfchen-gottes.de</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(aktuali data) </w:t>
          </w:r>
          <w:r>
            <w:rPr>
              <w:sz w:val="18"/>
              <w:b w:val="1"/>
              <w:lang w:val="de-DE"/>
            </w:rPr>
            <w:t xml:space="preserve">Aš Esu-Meilė Dievo lašai iš Dangiškojo Šaltinio </w:t>
          </w:r>
          <w:r>
            <w:rPr>
              <w:sz w:val="16"/>
              <w:b w:val="1"/>
              <w:lang w:val="de-DE"/>
            </w:rPr>
            <w:t xml:space="preserve">2006 04 11 </w:t>
          </w:r>
          <w:r>
            <w:rPr>
              <w:sz w:val="16"/>
              <w:lang w:val="de-DE"/>
            </w:rPr>
            <w:t xml:space="preserve">žinia "Sąžiningumas atskleidžia melą" (8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 2007.07.02 </w:t>
          </w:r>
          <w:r>
            <w:rPr>
              <w:sz w:val="16"/>
              <w:lang w:val="de-DE"/>
            </w:rPr>
            <w:t>(aktuali data</w:t>
          </w:r>
          <w:r>
            <w:rPr>
              <w:sz w:val="16"/>
              <w:color w:val="0070C0"/>
              <w:lang w:val="de-DE"/>
            </w:rPr>
            <w:t xml:space="preserve">) </w:t>
          </w:r>
          <w:r>
            <w:rPr>
              <w:sz w:val="16"/>
              <w:b w:val="1"/>
              <w:color w:val="0000FF"/>
              <w:lang w:val="de-DE"/>
            </w:rPr>
            <w:t xml:space="preserve">Aš Esu-Meilė Dievo lašai iš Dangiškojo Šaltinio </w:t>
          </w:r>
          <w:r>
            <w:rPr>
              <w:sz w:val="16"/>
              <w:b w:val="1"/>
              <w:lang w:val="de-DE"/>
            </w:rPr>
            <w:t xml:space="preserve">2006 04 11 </w:t>
          </w:r>
          <w:r>
            <w:rPr>
              <w:sz w:val="16"/>
              <w:lang w:val="de-DE"/>
            </w:rPr>
            <w:t>žinia</w:t>
          </w:r>
        </w:p>
        <w:p>
          <w:pPr>
            <w:jc w:val="center"/>
            <w:spacing w:lineRule="auto" w:line="259" w:after="0" w:beforeAutospacing="0" w:afterAutospacing="0"/>
            <w:ind w:firstLine="0"/>
            <w:rPr>
              <w:sz w:val="16"/>
              <w:lang w:val="de-DE"/>
            </w:rPr>
          </w:pPr>
          <w:r>
            <w:rPr>
              <w:sz w:val="16"/>
              <w:lang w:val="de-DE"/>
            </w:rPr>
            <w:t xml:space="preserve"> "Sąžiningumas atskleidžia melą" (8 puslapiai)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(aktuali data) </w:t>
          </w:r>
          <w:r>
            <w:rPr>
              <w:sz w:val="18"/>
              <w:b w:val="1"/>
              <w:lang w:val="de-DE"/>
            </w:rPr>
            <w:t xml:space="preserve">Aš Esu-Meilė Dievo lašai iš Dangiškojo Šaltinio </w:t>
          </w:r>
          <w:r>
            <w:rPr>
              <w:sz w:val="16"/>
              <w:b w:val="1"/>
              <w:lang w:val="de-DE"/>
            </w:rPr>
            <w:t xml:space="preserve">2006 04 11 </w:t>
          </w:r>
          <w:r>
            <w:rPr>
              <w:sz w:val="16"/>
              <w:lang w:val="de-DE"/>
            </w:rPr>
            <w:t xml:space="preserve">žinia "Sąžiningumas atskleidžia melą" (8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