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F8A2D8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340" w:beforeAutospacing="0" w:afterAutospacing="0"/>
        <w:ind w:firstLine="0"/>
        <w:rPr>
          <w:sz w:val="32"/>
          <w:color w:val="0000FF"/>
          <w:lang w:val="de-DE"/>
        </w:rPr>
      </w:pPr>
      <w:r>
        <w:rPr>
          <w:sz w:val="32"/>
          <w:lang w:val="de-DE"/>
        </w:rPr>
        <w:t xml:space="preserve"> </w:t>
      </w:r>
      <w:r>
        <w:rPr>
          <w:sz w:val="32"/>
          <w:b w:val="1"/>
          <w:color w:val="0000FF"/>
          <w:lang w:val="de-DE"/>
        </w:rPr>
        <w:t>Atpažinti, analizuoti ir ištaisyti savo pretenzijas</w:t>
      </w:r>
    </w:p>
    <w:p>
      <w:pPr>
        <w:jc w:val="left"/>
        <w:spacing w:lineRule="auto" w:line="259" w:after="0" w:beforeAutospacing="0" w:afterAutospacing="0"/>
        <w:ind w:firstLine="0"/>
        <w:rPr>
          <w:sz w:val="18"/>
          <w:lang w:val="de-DE"/>
        </w:rPr>
      </w:pPr>
    </w:p>
    <w:p>
      <w:pPr>
        <w:jc w:val="left"/>
        <w:spacing w:lineRule="auto" w:line="259" w:after="0" w:beforeAutospacing="0" w:afterAutospacing="0"/>
        <w:ind w:firstLine="0"/>
        <w:rPr>
          <w:lang w:val="de-DE"/>
        </w:rPr>
      </w:pPr>
      <w:r>
        <w:rPr>
          <w:b w:val="1"/>
          <w:lang w:val="de-DE"/>
        </w:rPr>
        <w:t xml:space="preserve">Dievo Dvasios įvedimas į žinią: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Atviros širdies žmonės, šioje trumpoje Dievo Dvasios žinutėje apie tyrą šviesos būtybę yra keletas patarimų, kaip pažinti save ir priartėti prie Dievo valią atitinkančio gyvenimo. Kad tai pasiektų, geros valios ir dvasiškai atviriems žmonėms reikia svarbių įstatymų turinio ir elgesio modelių iš dangiškojo gyvenimo, kad galėtų juos palyginti. Tai turėtų padėti jiems pažvelgti į žemiškąjį gyvenimą iš dangiškųjų būtybių perspektyvos. Tada jie geriau supras, kad gyvena širdies šaltumo pasaulyje, kuriame jiems visada gresia pavojus savo dangiškąją sąmonę dar labiau pridengti priešiškumu.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Jie taip pat turėtų suvokti, kad apgaulės ir priešybių pasaulyje daugeliui žmonių yra įprasta ir normalu elgtis iškrypėliškai ir apgaulingai, nieko negalvojant ir nejaučiant. Jie nesuvokia savo nesąžiningo ir ydingo elgesio, nes nebenori puoselėti vidinio ryšio su dieviškuoju gyvenimu. Todėl jų jausmai yra bejausmiai ir prislopinti.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Geraširdžiai ir sąžiningi, su Dievu susieti žmonės apgaulės pasaulyje jaučiasi nesaugiai ir nepatogiai. Jie sunkiai įžvelgia apgaudinėjančius žmones, kurių gyvenimo būdas neskaidrus ir abejotinas. Jie juos išnaudoja ir kenčia nuo jų apgaulės. Jiems sunku suprasti nesąžiningą elgesį ir dažnai desperatiškai ieško patikimų paaiškinimų, kodėl yra žmonių, kurie nori apgaudinėti kitus.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Jei dievobaimingas žmogus pats yra apsunkintas šiuo požiūriu, jam sunku pastebėti nesąžiningą elgesį savyje ir kituose žmonėse, nes jis turi klaidingą savo paties įvaizdį. Kadangi jis kartais padeda kitiems vienoje ar kitoje gyvenimo srityje, mano, kad yra garbingas ir geras žmogus. Tačiau nepastebimai jame glūdi neigiami charakterio bruožai, nukreipti į apgaulę ir savo naudos siekimą.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Ypač išdidūs žmonės, pasižymintys didesniu nei vidutinis protu ir puikiomis religinėmis žiniomis, yra linkę klaidingai vertinti save asmeniškai. Nemažai jų aktyviai dalyvauja religinėje veikloje ir nesąmoningai išoriniam pasauliui prisistato kaip pamaldūs. Jie klaidingai tiki, kad dėl savo religinių žinių yra geri žmonės ir todėl artimi Dievui. Jei jie geriau pažintų save per sąžiningumą, jiems būtų gėda dėl savo arogantiško būdo viešai pasirodyti prieš nuoširdžius, Dievą mylinčius žmones.  </w:t>
      </w:r>
    </w:p>
    <w:p>
      <w:pPr>
        <w:rPr>
          <w:lang w:val="de-DE"/>
        </w:rPr>
      </w:pPr>
    </w:p>
    <w:p>
      <w:pPr>
        <w:rPr>
          <w:lang w:val="de-DE"/>
        </w:rPr>
      </w:pPr>
      <w:r>
        <w:rPr>
          <w:lang w:val="de-DE"/>
        </w:rPr>
        <w:t xml:space="preserve">Kad Dievą mylintys žmonės galėtų lengviau atpažinti apgaulės kontrastus, Dievo Dvasia savo valia per dangiškąjį šviesos pasiuntinį ir pranašautoją stengiasi nušviesti kai kuriuos tamsiuosius aspektus, pasitaikančius pasaulyje ir ypač nelygiavertėje partnerystėje.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Apsvarstykite tai įžvalgiai. Dievą mylintis žmogus, sąžiningai norintis priartėti prie Dievo, neturėtų sumenkinti apgaulingo elgesio, kuris apima ir vadinamąjį baltąjį melą. Jie gali paversti žmogų apsimetėliu per vieną žemiškąjį gyvenimą, nes jų nuolatinis naudojimas kaip atminties jo sieloje, viršutinėje ir apatinėje sąmonėje didėja ir įsitvirtina. Vėliau jis nebegali elgtis natūraliai ar sąžiningai, nes jį masiškai valdo įvairūs įkvėpėjai, nesąžiningai siekdami sau naudos. Bedievis žmogus vargu ar gali išsivaduoti iš tokio negatyvaus elgesio. Net dievobaimingiems žmonėms sunku rasti kelią atgal į sąžiningumą.  </w:t>
      </w:r>
    </w:p>
    <w:p>
      <w:pPr>
        <w:rPr>
          <w:lang w:val="de-DE"/>
        </w:rPr>
      </w:pPr>
    </w:p>
    <w:p>
      <w:pPr>
        <w:spacing w:lineRule="auto" w:line="240" w:after="5" w:beforeAutospacing="0" w:afterAutospacing="0"/>
        <w:rPr>
          <w:lang w:val="de-DE"/>
        </w:rPr>
      </w:pPr>
      <w:r>
        <w:rPr>
          <w:b w:val="1"/>
          <w:lang w:val="de-DE"/>
        </w:rPr>
        <w:t xml:space="preserve">Jūs, Dievo dvasios žmonės, tai žinote: tik tas gali laikyti save "sąžiningu žmogumi" - tokie yra ir visada tarpusavyje gyvena dangiškosios šviesos būtybės - kuris, padedamas Dievo, norėjo analizuoti savo mintis ir nuoširdžiai suabejoti savo kasdieniu elgesiu su žmonėmis pagal savo "tikrąją intenciją". Po ilgo savęs pažinimo ir nesąžiningų charakterio bruožų įveikimo jis gali apie save pasakyti, kad dabar gyvena sąmoningai sąžiningai. Iš tiesų be nuoširdžių pastangų žmogus negali atskleisti savo silpnybių ir negali priartėti prie kilnaus, dangiško gyvenimo būdo, kuris atitiktų jo širdį! </w:t>
      </w:r>
    </w:p>
    <w:p>
      <w:pPr>
        <w:jc w:val="left"/>
        <w:spacing w:lineRule="auto" w:line="259" w:after="24" w:beforeAutospacing="0" w:afterAutospacing="0"/>
        <w:ind w:firstLine="0"/>
        <w:rPr>
          <w:lang w:val="de-DE"/>
        </w:rPr>
      </w:pPr>
      <w:r>
        <w:rPr>
          <w:b w:val="1"/>
          <w:lang w:val="de-DE"/>
        </w:rPr>
        <w:t xml:space="preserve"> </w:t>
      </w:r>
    </w:p>
    <w:p>
      <w:pPr>
        <w:rPr>
          <w:lang w:val="de-DE"/>
        </w:rPr>
      </w:pPr>
      <w:r>
        <w:rPr>
          <w:lang w:val="de-DE"/>
        </w:rPr>
        <w:t xml:space="preserve">Jei šios žinios skaitytojas vis dar kenčia nuo panašių negandų, kurias dabar aprašo Dievo Dvasia, iš pradžių jis gali būti susijaudinęs ar nuliūdęs dėl savęs. Tačiau dėl to jis supranta, kad nesąmoningai tebėra prislėgtas neteisėtumo iš ankstesnio ar šio gyvenimo. Dievo Dvasia prašo šio Dievo surišto žmogaus, jei jis to nori, sąžiningai ieškoti tikrosios savo nesąžiningo asmeninio elgesio priežasties. Jis turėtų suvokti, kurioje gyvenimo srityje slypi pagrindinė blogio šaknis, t. y. kas verčia jį apgaudinėti ir meluoti žmonėms. Jei žmogus nuoširdžiai nori išsivaduoti, Dievo Dvasia ne tik padės jam surasti priežastį, bet ir suteiks jėgų ją įveikti iš vidaus per sielą. Jam lengviau persikūnyti į dangiškąjį įstatymą, nes tada jis gali vis labiau suvokti naujus sielos impulsus savo širdies (gyvenimo šerdies) emociniame lygmenyje. </w:t>
      </w:r>
    </w:p>
    <w:p>
      <w:pPr>
        <w:rPr>
          <w:lang w:val="de-DE"/>
        </w:rPr>
      </w:pPr>
    </w:p>
    <w:p>
      <w:pPr>
        <w:jc w:val="center"/>
        <w:spacing w:lineRule="auto" w:line="259" w:after="21" w:beforeAutospacing="0" w:afterAutospacing="0"/>
        <w:ind w:firstLine="0"/>
        <w:rPr>
          <w:color w:val="0000FF"/>
          <w:lang w:val="de-DE"/>
        </w:rPr>
      </w:pPr>
      <w:r>
        <w:rPr>
          <w:color w:val="0000FF"/>
          <w:lang w:val="de-DE"/>
        </w:rPr>
        <w:t xml:space="preserve">* * * </w:t>
      </w:r>
    </w:p>
    <w:p>
      <w:pPr>
        <w:jc w:val="left"/>
        <w:spacing w:lineRule="auto" w:line="259" w:after="21" w:beforeAutospacing="0" w:afterAutospacing="0"/>
        <w:ind w:firstLine="0"/>
        <w:rPr>
          <w:lang w:val="de-DE"/>
        </w:rPr>
      </w:pPr>
      <w:r>
        <w:rPr>
          <w:lang w:val="de-DE"/>
        </w:rPr>
        <w:t xml:space="preserve"> </w:t>
      </w:r>
    </w:p>
    <w:p>
      <w:pPr>
        <w:jc w:val="left"/>
        <w:spacing w:lineRule="auto" w:line="259" w:after="24" w:beforeAutospacing="0" w:afterAutospacing="0"/>
        <w:ind w:firstLine="0"/>
        <w:rPr>
          <w:lang w:val="de-DE"/>
        </w:rPr>
      </w:pPr>
      <w:r>
        <w:rPr>
          <w:b w:val="1"/>
          <w:lang w:val="de-DE"/>
        </w:rPr>
        <w:t xml:space="preserve"> </w:t>
      </w:r>
    </w:p>
    <w:p>
      <w:pPr>
        <w:rPr>
          <w:lang w:val="de-DE"/>
        </w:rPr>
      </w:pPr>
      <w:r>
        <w:rPr>
          <w:lang w:val="de-DE"/>
        </w:rPr>
        <w:t xml:space="preserve">Dievas-Dvasia Aš Esu per tyrą dangiškąją būtybę kalba širdžiai atviriems žmonėms apie daugelio žmonių nepatrauklų apsimetinėjimo meną ir nesuprastą dieviškųjų būtybių širdies meilę ir tuo pat metu sveikina juos apreiškimo šviesoje!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Dievo Dvasia nori pasiūlyti dieviškosios tiesos ieškantiems žmonėms kai ką pamąstyti apie </w:t>
      </w:r>
      <w:r>
        <w:rPr>
          <w:b w:val="1"/>
          <w:lang w:val="de-DE"/>
        </w:rPr>
        <w:t>širdies meilę.</w:t>
      </w:r>
      <w:r>
        <w:rPr>
          <w:lang w:val="de-DE"/>
        </w:rPr>
        <w:t xml:space="preserve"> Dauguma su Dievu susietų žmonių dar nesugeba atskirti, ar jie myli žmogų aukštesniu žmogiškuoju intelekto lygmeniu, ar giliu sielos jausmų lygmeniu. Jie dažnai ištaria žodžius </w:t>
      </w:r>
      <w:r>
        <w:rPr>
          <w:b w:val="1"/>
          <w:lang w:val="de-DE"/>
        </w:rPr>
        <w:t xml:space="preserve">"aš tave myliu", </w:t>
      </w:r>
      <w:r>
        <w:rPr>
          <w:lang w:val="de-DE"/>
        </w:rPr>
        <w:t xml:space="preserve">tačiau jie toli gražu neatspindi gilių, nuoširdžių, vidinių jausmų. Jie dar negali tinkamai apibūdinti tikrosios dieviškosios širdies meilės, kuria dangiškosios būtybės gyvena viena su kita dviguboje sąjungoje. Jie apgaudinėja save, kai šnabžda švelnius žodžius kam nors į ausį, kad myli jį visa širdimi. Dažniausiai taip atsitinka netrukus po lytinio susijungimo iš dėkingumo už patirtus žmogiškus jausmus, kurie vis dėlto neturi nieko bendra su nuoširdžiais, širdingais aukštesnės vibracijos sielos jausmais. Kartais jie dėkoja iš džiaugsmo, pavyzdžiui, už brangias materialines dovanas, sakydami žodžius </w:t>
      </w:r>
      <w:r>
        <w:rPr>
          <w:b w:val="1"/>
          <w:lang w:val="de-DE"/>
        </w:rPr>
        <w:t xml:space="preserve">"Aš tave myliu", </w:t>
      </w:r>
      <w:r>
        <w:rPr>
          <w:lang w:val="de-DE"/>
        </w:rPr>
        <w:t xml:space="preserve">nesuvokdami, ar už jų slypi gilūs, nuoširdūs jausmai.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Supraskite teisingai. </w:t>
      </w:r>
      <w:r>
        <w:rPr>
          <w:b w:val="1"/>
          <w:lang w:val="de-DE"/>
        </w:rPr>
        <w:t xml:space="preserve">Tikroji dieviškoji širdies meilė sklinda iš </w:t>
      </w:r>
      <w:r>
        <w:rPr>
          <w:lang w:val="de-DE"/>
        </w:rPr>
        <w:t xml:space="preserve">Pirmapradės Saulės, kuri yra susijusi su beasmene Dievyste. Grynosios dieviškosios būtybės ją priima ir jaučia aukščiausiu savo sąmonės dažniu. Dieviškoji meilė yra viena iš kelių dangiškųjų savybių, kuri iš didžiausio, energetinio visos kūrinijos zenito energetiniais šviesos keliais dovanoja visą gyvybę.  </w:t>
      </w:r>
    </w:p>
    <w:p>
      <w:pPr>
        <w:rPr>
          <w:lang w:val="de-DE"/>
        </w:rPr>
      </w:pPr>
    </w:p>
    <w:p>
      <w:pPr>
        <w:rPr>
          <w:lang w:val="de-DE"/>
        </w:rPr>
      </w:pPr>
      <w:r>
        <w:rPr>
          <w:lang w:val="de-DE"/>
        </w:rPr>
        <w:t xml:space="preserve">Protingiausia ir energingiausia beasmenė būtybė, </w:t>
      </w:r>
      <w:r>
        <w:rPr>
          <w:b w:val="1"/>
          <w:lang w:val="de-DE"/>
        </w:rPr>
        <w:t xml:space="preserve">Dievas, </w:t>
      </w:r>
      <w:r>
        <w:rPr>
          <w:lang w:val="de-DE"/>
        </w:rPr>
        <w:t xml:space="preserve">arba dar vadinama </w:t>
      </w:r>
      <w:r>
        <w:rPr>
          <w:b w:val="1"/>
          <w:lang w:val="de-DE"/>
        </w:rPr>
        <w:t xml:space="preserve">pirmaprade dvasia, </w:t>
      </w:r>
      <w:r>
        <w:rPr>
          <w:lang w:val="de-DE"/>
        </w:rPr>
        <w:t>gali nesavanaudiškai spinduliuoti širdies meilę iš gyvenimo zenito aukščiausiais jausmais ir nieko nenori mainais iš kūrinijos būtybių. Jokia kūrinijos būtybė visoje kūrinijoje savo emocijomis negali priartėti prie pirmapradės dvasios širdingumo, nes ji savyje turi didžiausią energijos talpą. Tai reiškia kosminį dėsningumą: būtybės jausmai sustiprėja, kai jos energijos balansas vėl padidėja. Dieviškosios būtybės gali pasiekti tokią gyvenimo būseną tik tada, jei sieks aukštesnės dvasinės brandos, t. y. jei pasieks aukštesnes vibracijas ir dvasiškai išsiplės. Dėl padidėjusios energijos būklės jie gali palaimingai suvokti ir perduoti šiek tiek aukštesnių vibracijų meilės jausmus iš pradinės dvasios ir iš savo dvilypės dvasios.</w:t>
      </w:r>
    </w:p>
    <w:p>
      <w:pPr>
        <w:rPr>
          <w:lang w:val="de-DE"/>
        </w:rPr>
      </w:pPr>
      <w:r>
        <w:rPr>
          <w:lang w:val="de-DE"/>
        </w:rPr>
        <w:t xml:space="preserve">  </w:t>
      </w:r>
    </w:p>
    <w:p>
      <w:pPr>
        <w:rPr>
          <w:lang w:val="de-DE"/>
        </w:rPr>
      </w:pPr>
      <w:r>
        <w:rPr>
          <w:lang w:val="de-DE"/>
        </w:rPr>
        <w:t xml:space="preserve">Galbūt po šio trumpo paaiškinimo galėsite geriau įsivaizduoti šį dangaus dėsnį. Galbūt tai gali paskatinti jūsų pasirengimą dvasiniam augimui ir dieviškam tyrumui, kad labiau jaustumėte savo sielą ir aukštas Meilės Dvasios vibracijas emociniu lygmeniu. Tai gali nueiti taip toli, kad savo gyvenimo partnerį jausite daug stipriau emociniu lygmeniu ir palaimingai pasakysite jam iš visos širdies, kad labai jį mylite! Tada pajusite subtilų skirtumą tarp to, kas buvo pasakyta iš jūsų sielos širdies ar iš jūsų žmogiškojo proto.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Dangaus šviesos būtybės su dideliu džiaugsmu ir dėkingumu išgyvena meilės dėsnį dviguboje sąjungoje. Tačiau žinokite, kad dangiškosios būtybės savo jausmuose kitaip išgyvena širdies meilę. Švarių būtybių tarpusavio nuoširdumas nėra toks dažnas, kaip jų dvilypumo atžvilgiu. Taip yra todėl, kad jie jaučia didžiausią suvokimą tik dėl savo dvynių širdyje ir nori duoti, o tai suprantama. </w:t>
      </w:r>
    </w:p>
    <w:p>
      <w:pPr>
        <w:rPr>
          <w:lang w:val="de-DE"/>
        </w:rPr>
      </w:pPr>
      <w:r>
        <w:rPr>
          <w:lang w:val="de-DE"/>
        </w:rPr>
        <w:t xml:space="preserve"> </w:t>
      </w:r>
    </w:p>
    <w:p>
      <w:pPr>
        <w:rPr>
          <w:lang w:val="de-DE"/>
        </w:rPr>
      </w:pPr>
      <w:r>
        <w:rPr>
          <w:lang w:val="de-DE"/>
        </w:rPr>
        <w:t xml:space="preserve">Kai jie savo planetose sutinka šviesos būtybes, jų nuoširdumas būna didelis, tačiau savo mylimam dvilypiam žmogui jie dovanoja visiškai kitokius, nuoširdžius meilės jausmus.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Kaip matote, dangiškosios būtybės išgyvena skirtingus meilės jausmus. Jos taip pat skiriasi nuo gyvūnų ir gamtos karalysčių. Be to, tai visiškai kitokia meilė, kurios jūs negalite suvokti savo žmogiškąja sąmone. Dievo Dvasios požiūriu, jums neįmanoma paaiškinti šių subtilių skirtumų, nes jūsų kalba nežino jiems tinkamų žodžių. Tiesiog atkreipkite dėmesį į tai.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Mes, dangaus šviesos būtybės, kartais atsiduriame už Dievo karalystės ribų, nes savanoriškai imamės užduoties. Jei kartą susitinkame su puolusia Dievo būtybe, norinčia gauti iš mūsų informacijos, tuomet draugiškai ir nuoširdžiai atsidėkojame. Šio nuoširdumo negalima lyginti su tuo, kurį mes rodome tyroms dangaus būtybėms ar savo dviveidžiams. Tokiose vietovėse mes turime susilaikyti, nes iš patirties su kitomis sunkiai apsunkintomis būtybėmis žinome, kad jos negali pakęsti mūsų nuoširdumo ir draugiškumo. Esame atviresni būtybėms, kurios patiria mažai psichinės įtampos. Jie patys gali suteikti daugiau nuoširdumo, todėl ir mus priima su aukštesnės vibracijos džiaugsmu ir meile. Tačiau žinokite, kad jis yra kitokio pobūdžio ir neatitinka to, ką mes duodame savo dvyniui.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Supraskite teisingai, kad mūsų bendravimas su puolusiomis būtybėmis, gyvenančiomis žemų vibracijų nežemiškose nuopuolio planetose, vis dar skiriasi nuo bendravimo su dangiškaisiais planetų broliais ir seserimis. Taip yra todėl, kad dabartinėje savo gyvenimo būklėje jie nenori arba negali leisti atviro ir nuoširdaus bendravimo, nes vis dar yra apimti daugybės neteisėtumų ir žemų, vienpolinių vibracijų. Todėl dažnai esame labai rimti ir santūrūs jų atžvilgiu.</w:t>
      </w:r>
    </w:p>
    <w:p>
      <w:pPr>
        <w:rPr>
          <w:lang w:val="de-DE"/>
        </w:rPr>
      </w:pPr>
      <w:r>
        <w:rPr>
          <w:lang w:val="de-DE"/>
        </w:rPr>
        <w:t xml:space="preserve"> </w:t>
      </w:r>
    </w:p>
    <w:p>
      <w:pPr>
        <w:rPr>
          <w:lang w:val="de-DE"/>
        </w:rPr>
      </w:pPr>
      <w:r>
        <w:rPr>
          <w:lang w:val="de-DE"/>
        </w:rPr>
        <w:t xml:space="preserve">Jei kas nors veidmainiauja ir galbūt žemina tyrą dieviškąją būtybę, ji atitinkamai reaguoja, nes neleidžia, kad ją išnaudotų ir piktnaudžiautų bet kuri būtybė, kuriai ji pasiūlė savo pagalbą pagal dieviškąjį nurodymą. Supraskite mūsų dangiškąją sąmonę, kuri skausmingai suvokia kiekvieną nemalonią kitos būtybės reakciją emociniu lygmeniu. Kad nuo to apsisaugotume, turime kitaip elgtis su netyromis būtybėmis Fallein, nei esame įpratę elgtis dangaus karalystėje. Jei pastebime, kad netyroji būtybė nesistengia nuoširdžiai atpažinti savęs ir bando paneigti viską, ką jai perdavėme vaizduotėje pagal dieviškąją valią, tuomet nuo nesąžiningos ir arogantiškos būtybės atsitraukiame nuoširdžiu emociniu lygmeniu ir liūdnai atsisveikiname su ja apgailestaujančiu gestu iš dieviškosios rimties. Bet prieš tai, jei dar yra tokia galimybė, ją trumpam apšviečia apie mus esanti Dievo dvasia, kad save neteisingai vertinanti būtybė (netyroji siela) pagalvotų apie savo nesąžiningą, apsimestinį elgesį žemiškoje būtyje, o dabar ir pomirtiniame gyvenime, koks jis iš tikrųjų tebėra.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Kieno nors apgaudinėjimas ir išnaudojimas yra neteisėtas elgesys, kuris vyksta tik žemesnėse nuopuolio kūrinijos sferose. Daugelis sunkią naštą turinčių sielų tebegyvena ten, todėl jos nepastebi, kai yra nesąžiningos kitų ar savo dueto atžvilgiu. Jie iš tiesų tebegyvena saviapgaulėje. Dažnai jie sėkmingai apgaudinėja žmones, o taip pat ir šviesoje skurstančias už vienodai apsunkintas būtybes, ypač jų dvikovas.</w:t>
      </w:r>
    </w:p>
    <w:p>
      <w:pPr>
        <w:rPr>
          <w:lang w:val="de-DE"/>
        </w:rPr>
      </w:pPr>
      <w:r>
        <w:rPr>
          <w:lang w:val="de-DE"/>
        </w:rPr>
        <w:t xml:space="preserve">  </w:t>
      </w:r>
    </w:p>
    <w:p>
      <w:pPr>
        <w:rPr>
          <w:lang w:val="de-DE"/>
        </w:rPr>
      </w:pPr>
      <w:r>
        <w:rPr>
          <w:lang w:val="de-DE"/>
        </w:rPr>
        <w:t>Pateikę keletą pavyzdžių, aiškiau suprasite Dievo Dvasios paaiškinimą: Jei žmonės slepia savo neištikimybę nuo savo gyvenimo partnerio, tuomet šios neigiamos naštos uždengia sielos įstatymo daleles, kurios priklauso dieviškajai dvigubai ištikimybei. Taip atsitinka ir su mintimis apie neištikimybę, nes jos taip pat pažeidžia dangiškąjį dvigubą įstatymą. Štai kodėl siela iš savo uždengtų prisiminimų, taip pat žmogus iš pasąmonės ir antsąmonės negali tiksliai atpažinti, ką iš tikrųjų gyvena dvigubame ryšyje. Dažniausiai neištikimi žmonės randa sau gerų pasiteisinimų. Jie išduoda savo partnerį ir vis dar tiki, kad yra geri žmonės. Jie sugeba taip gudriai apgauti savo partnerį ir draugus, nes sumaniai susikuria prisiminimus apie pasiteisinimą, kurie leidžia jiems tai padaryti. Jie gali gudriai vaidinti skirtingus vaidmenis ir niekas to nepastebi. Jei jie šias apgaules praktikuoja ilgą laiką, jie tampa meistrais, mokančiais užmaskuoti savo slaptą elgesį, pasitelkdami vis naujus, nesąžiningus prisiminimus.</w:t>
      </w:r>
    </w:p>
    <w:p>
      <w:pPr>
        <w:rPr>
          <w:lang w:val="de-DE"/>
        </w:rPr>
      </w:pPr>
      <w:r>
        <w:rPr>
          <w:lang w:val="de-DE"/>
        </w:rPr>
        <w:t xml:space="preserve">  </w:t>
      </w:r>
    </w:p>
    <w:p>
      <w:pPr>
        <w:rPr>
          <w:lang w:val="de-DE"/>
        </w:rPr>
      </w:pPr>
      <w:r>
        <w:rPr>
          <w:lang w:val="de-DE"/>
        </w:rPr>
        <w:t xml:space="preserve">Šie žmonės yra klaidingi. Būtybė arba asmuo prarado dangiškojo gyvenimo tikrovės įžvalgą. Toks žmogus nebegali iš vidaus pajusti, ar jo žodžiai, pavyzdžiui, </w:t>
      </w:r>
      <w:r>
        <w:rPr>
          <w:b w:val="1"/>
          <w:lang w:val="de-DE"/>
        </w:rPr>
        <w:t xml:space="preserve">"aš tave myliu", </w:t>
      </w:r>
      <w:r>
        <w:rPr>
          <w:lang w:val="de-DE"/>
        </w:rPr>
        <w:t xml:space="preserve">atitinka širdies tiesą, jei kartą gyvenime sutiks nuoširdų žmogų, su kuriuo norėtų būti kartu. Toks apverktinas žmogus gyvena lemtingą gyvenimą, nes, pradėjus naują partnerystę, jo senosios nesąžiningumo programos vėl tampa aktyvios ir užvaldo jį. Jis pats to nepastebi, kai jam dažnai kyla minčių apie neištikimybę, nes gyvena nesąmoningai ir minčių neanalizuoja.  </w:t>
      </w:r>
    </w:p>
    <w:p>
      <w:pPr>
        <w:rPr>
          <w:lang w:val="de-DE"/>
        </w:rPr>
      </w:pPr>
    </w:p>
    <w:p>
      <w:pPr>
        <w:rPr>
          <w:lang w:val="de-DE"/>
        </w:rPr>
      </w:pPr>
      <w:r>
        <w:rPr>
          <w:lang w:val="de-DE"/>
        </w:rPr>
        <w:t xml:space="preserve">Jei partnerė kada nors jo apie tai paklaustų, nes jis jaučia ar įtaria neteisėtas mintis apie neištikimybę emociniame lygmenyje, jis iš karto gudriai neigia tiesą.  </w:t>
      </w:r>
    </w:p>
    <w:p>
      <w:pPr>
        <w:jc w:val="left"/>
        <w:spacing w:lineRule="auto" w:line="259" w:after="24" w:beforeAutospacing="0" w:afterAutospacing="0"/>
        <w:ind w:firstLine="0"/>
        <w:rPr>
          <w:lang w:val="de-DE"/>
        </w:rPr>
      </w:pPr>
      <w:r>
        <w:rPr>
          <w:b w:val="1"/>
          <w:lang w:val="de-DE"/>
        </w:rPr>
        <w:t xml:space="preserve"> </w:t>
      </w:r>
    </w:p>
    <w:p>
      <w:pPr>
        <w:rPr>
          <w:lang w:val="de-DE"/>
        </w:rPr>
      </w:pPr>
      <w:r>
        <w:rPr>
          <w:lang w:val="de-DE"/>
        </w:rPr>
        <w:t>Žinokite, kad dvasingas žmogus, kurio sielos vibracija yra aukšta, būdamas savo sielos auroje gali trumpai matyti savo gyvenimo partnerio neištikimybės mintis. Jis taip pat gali suvokti savo gyvenimo palydovą elektromagnetinės šviesos keliais, kai iš tikrųjų įgyvendina savo apgaulingas mintis. Dėl to jam labai skauda širdį, nes jo atvira siela jaučia visas neigiamas vibracijas, prieštaraujančias dvigubam dėsniui. Šią nepakeliamą būseną, kurią sukelia mylimas, bet nesąžiningas gyvenimo draugas, jautrūs, su Dievu stipriai susiję žmonės, o ypač Dievo pamokslininkai, suvokia kaip kančią.</w:t>
      </w:r>
    </w:p>
    <w:p>
      <w:pPr>
        <w:rPr>
          <w:lang w:val="de-DE"/>
        </w:rPr>
      </w:pPr>
      <w:r>
        <w:rPr>
          <w:lang w:val="de-DE"/>
        </w:rPr>
        <w:t xml:space="preserve">  </w:t>
      </w:r>
    </w:p>
    <w:p>
      <w:pPr>
        <w:rPr>
          <w:lang w:val="de-DE"/>
        </w:rPr>
      </w:pPr>
      <w:r>
        <w:rPr>
          <w:lang w:val="de-DE"/>
        </w:rPr>
        <w:t xml:space="preserve">Iš tiesų, Dievo dvasios požiūriu, neištikimas žmogus nesugeba suvokti, kokią lemtingą gyvenimo naštą jis sau užkrauna. Dėl daugybės įstatymo pažeidimų emociniu lygmeniu jis taip pat nebegali tinkamai jausti ir dvasiškai suprasti, kokią kančią savo nesąžiningumu sukelia savo gyvenimo draugui. Tai tęsiasi tol, kol žemiškasis laikas, vyresnis amžius ar galbūt sunki liga priverčia jį atsisakyti apgaulingo elgesio. Tačiau nesuvokdamas savo nesąžiningumo ir neatgailaudamas dėl jo, jis lieka toks pat nepakitęs ir kitame gyvenime, nes prisiminimai jam įteigia, kad jis ir vėl taip gyvens.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Taip yra su daugeliu apgaulingų žmonių ir sielų žemėje. Dažnai jie gyvena šalia sąžiningo ir geraširdžio gyvenimo partnerio, bet nepastebi, kad elgiasi su juo nesąžiningai. Tačiau šalia sąžiningo partnerio tai ilgai nesitęsia. Jis netrukus jį perpras ir atkreips dėmesį į jo nesąžiningumą, kurį ypač skaudžiai pastebėjo jo žodžiuose ir įvairiose elgesio formose. Tačiau sunkiai prislėgtam žmogui neįsivaizduojama, kad jis galėtų išgirsti tokius dalykus. Jis nenori su tuo sutikti ir mano, kad yra skriaudžiamas. Štai kodėl jis labai priešinasi tam, ką sako jo partneris. Tai nueina taip toli, kad jis nežino, kaip sau padėti, ir įsileidžia kitus žmones į savo partnerystę, žiūrėdamas iš savo pozicijų ir siekdamas sau naudos. Taip jis nori, kad žmonės suprastų, jog jo partneris yra neteisus. Tačiau tas, kuris pažįsta save, nesileidžia į savęs gailėjimąsi. Jis galvoja ir supranta, kad su tuo žmogumi kažkas negerai. Jis jaučia, kad gyvena dviem skirtingais veidais, ir klausia savęs, kodėl taip elgiasi. Tačiau jis tiksliai neįžvelgia abejotino dviprasmiško asmens elgesio, nes kasdien su juo negyvena. Tačiau tai būtų reikalinga tam, kad geriau pažintų jį gerame ir blogame jo elgesyje, kad galėtų suprasti giluminę jo apgaulingo gyvenimo būdo priežastį ir galbūt padėti jam užuominomis, jei jis nori būti įžvalgus ir to trokšta. </w:t>
      </w:r>
    </w:p>
    <w:p>
      <w:pPr>
        <w:jc w:val="left"/>
        <w:spacing w:lineRule="auto" w:line="259" w:after="24"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Pasauliečiai dažnai nesąmoningai apgaudinėja save ir kitus žmones. Juos apakina graudžios ar savęs gailinčios kalbos ir išgalvotas elgesys, kurį jie visada nesąmoningai mėgdžioja. Dėl šios priežasties juos taip pat apgaudinėja nesąžiningi žmonės.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Nuopuolio būtybės jau seniai gyvena saviapgaulėje ir visada apgaudinėja kitus, tačiau tai vyksta nesąmoningai. Pokalbio metu jie nebegali atskirti, kas yra tiesa, o kas ne. Toks jų likimas, nes jie visada yra gundomi kalbėti netiesą ir tikėti netiesa.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Deja, daugelis Dievą mylinčių žmonių taip gyvena ir partnerystėje bei draugystėje. Jie tiki, kad jų gyvenimas yra teisingas ir Dievo skirtas, nes neranda savyje nieko itin blogo. Tačiau Dievo požiūriu, jie visiškai klysta, nes dar nepastebėjo savo apgaulingo elgesio. Jie gali tai suprasti tik tada, kai taps nepatikimi žmonėms. Galbūt tada jie šiame gyvenime pabus dieviškajai tiesai. Arba jie gali toliau eiti apgaulės keliu, veikiami tamsiųjų sielų, kurios juos veda pasaulio ir išdidaus, asmenį išaukštinančio gyvenimo kryptimi. Jie tik laukia, kol jie padarys daugiau klaidų, kad galėtų gerai išnaudoti savo energiją per lengvai paveikiamus žmones.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Toks nepatrauklus apgaulės gyvenimo būdas, kuris eina savidestrukcine kryptimi, nes dar labiau aptemdo sielą, nėra žinomas dangiškoms būtybėms jų planetiniame gyvenime ir dviguboje sąjungoje.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Žemiausioje nuopuolio srityje, ypač žemėje, gyvena daugiausia sunkiai apsunkintos sielos, kurios kažkada seniai, prieš kosminį laiką, apsimetė, kad siela ištirpo. Dėl skirtingų sielos naštų - tai elgesys, kurio nėra dangiškojo įstatymo gyvenime - jų gyvenime kildavo vis daugiau nesusipratimų. Tačiau, kad galėtų gyventi išorinėje vienybėje, vienoje tautoje, jie bandė sau nustatyti kitokius gyvenimo dėsnius, tačiau jie buvo susiję su bausmėmis ir smurtu. Čia yra apgaulės šaknis. Vis dėlto veidmainiai ir nesąžiningi žmonės bandė nesilaikyti to meto įstatymų. Jie ėmė sumaniai juos apeiti, pasitelkdami korupciją ir apgaulingą elgesį.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Griežti santuokos įstatymai taip pat buvo kuriami daugiausia religiniu pretekstu, nes gyvenimo sąjungos pernelyg dažnai žlugdavo. Jie žlugo ankstesniais ir dabartiniais laikais tik todėl, kad žemėje jungiasi nevienodos sąmonės žmonės ir sielos. Skirtingi jų sąmonės lygmenys vargu ar leidžia pasiekti taikią ir harmoningą vienybę bei supratimą. Kad vis dėlto galėtų ilgiau gyventi kartu, nepaisant skirtingų požiūrių į gyvenimą ir sąmonę, daugelis žmonių, gyvenančių nelaimingoje partnerystėje, pradeda ieškoti sau gerų ir paguodžiančių pasiteisinimų, kad galėtų tai tęsti. Nuo tos akimirkos jie apgaudinėja save ir apsimeta išoriniam pasauliui, kad yra laimingai susituokę. Tikrai nepakeliama būsena Dievo Dvasios ir su Dievu susijusios sielos, kuri kenčia dėl apgaulingo žmogaus gyvenimo, požiūriu. </w:t>
      </w:r>
    </w:p>
    <w:p>
      <w:pPr>
        <w:jc w:val="left"/>
        <w:spacing w:lineRule="auto" w:line="259" w:after="24"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Kai kurie Dievo Dvasios žmonės šiek tiek žino apie dangiškųjų dvilypių būtybių gyvenimą iš pranešimų apie įvairius pranašautojus. Kai kuriose žinutėse apie partnerystę Dievo Dvasia per pasiuntinį aprašė, kad su dangiškomis dvilypėmis būtybėmis kartkartėmis atsitinka taip, kad jos išsiskiria dėl įvairių priežasčių. Jie išsiskiria taikiai, bet su skaudančia širdimi, kai supranta, kad jų sąmonė pernelyg toli viena nuo kitos. Tai padeda jiems išvengti nesusipratimų ir patiems toliau gyventi darnoje.</w:t>
      </w:r>
    </w:p>
    <w:p>
      <w:pPr>
        <w:rPr>
          <w:lang w:val="de-DE"/>
        </w:rPr>
      </w:pPr>
      <w:r>
        <w:rPr>
          <w:lang w:val="de-DE"/>
        </w:rPr>
        <w:t xml:space="preserve"> </w:t>
      </w:r>
    </w:p>
    <w:p>
      <w:pPr>
        <w:rPr>
          <w:lang w:val="de-DE"/>
        </w:rPr>
      </w:pPr>
      <w:r>
        <w:rPr>
          <w:lang w:val="de-DE"/>
        </w:rPr>
        <w:t xml:space="preserve">Jie nesieja su jokia būtybe, nes laisvai sudarė dvigubą sąjungą ir gerbia Dievo laisvės įstatymą. Jie niekada neprivers būtybės juos mylėti, nes jūs turite visišką laisvę, bet džiaugiasi, kai jų antrininkas juos labai myli ir gerai su jais sutaria.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Žemiškoje dabartyje bedieviai ir taip pat dievobaimingi žmonės to visiškai nesupranta. Jie neteisėtais būdais kovoja už savo gyvenimo partnerį, kai jis nuo jų atsiskiria. Jie norėtų išlaikyti savo partnerį arba jį susigrąžinti, bet patys nori keistis mažai arba visai nesikeisti.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Jei jie yra nepastovūs, išdidūs, bet Dievo įpareigoti žmonės, kurie vis dar mėgsta gyventi dviejuose pasauliuose, tuomet jie nori tik paviršutiniškai ieškoti savo trūkumų arba apie juos sužinoti. Kai kurie klausia savęs, kodėl jie sukėlė daugybę nemalonių dalykų savo partnerystėje, tačiau iki šiol jie save pažindavo tik per gerai išlavintą intelektą. Be intensyvaus noro tyrinėti save širdies emociniame lygmenyje, jie vargu ar išsiaiškins savo trūkumus ir silpnybes. Dėl tokio paviršutiniško savęs pažinimo jie klaidingai mano, kad priartėjo prie Dievo ir Jo dangiškojo įstatymo. Tačiau iš tikrųjų jų sąmonė išlieka tokia pati ir jie to nepastebi.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Kai kurie iš jų skundžiasi savo gyvenimo partneriui, kodėl jis juo netiki ir nepasitiki. Prašome teisingai suprasti tai iš Dievo Dvasios perspektyvos. Sąžiningas ir tvirtas gyvenimo draugas negali tikėti ir pasitikėti nepastoviu žmogumi. Tas, kuris yra šalia tokio žmogaus, nesijaučia ramiai. Jis ima nerimauti, kai jam tenka kartu su juo planuoti ateitį. </w:t>
      </w:r>
    </w:p>
    <w:p>
      <w:pPr>
        <w:rPr>
          <w:lang w:val="de-DE"/>
        </w:rPr>
      </w:pPr>
    </w:p>
    <w:p>
      <w:pPr>
        <w:rPr>
          <w:lang w:val="de-DE"/>
        </w:rPr>
      </w:pPr>
      <w:r>
        <w:rPr>
          <w:lang w:val="de-DE"/>
        </w:rPr>
        <w:t xml:space="preserve">Tvirtam žmogui sunku suprasti nepastovų gyvenimo partnerį. Jis nežino, kuo tikėti ir kaip tinkamai elgtis su juo, kad apsisaugotų ir išvengtų galimo skaudaus nusivylimo. Gražiomis ir harmoningomis valandomis jis džiaugsmingai girdi iš jo, kad jis jį labai myli. Bet jei jis iš karto neįvykdo jam svarbaus noro, nepastovioji sukasi mintyse ketindama nuo jo atsiskirti. Jis grasina grįžti pas buvusį partnerį arba pažįstamą, nors jau kurį laiką dirba naujoje partnerystėje.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Neretai tokie nepastovūs žmonės grėsmingai išreiškia ketinimus skirtis, bet jau kitą akimirką gali pasakyti savo gyvenimo partneriui, kad jį myli. Tačiau šį didžiulį prieštaravimą tarp emocinio lygmens ir žmogaus proto galima ištaisyti tik pasiryžus būti sąžiningam ir giliau save pažinti.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Deja, kai kurie Dievą mylintys žmonės, gyvenantys tokioje dviprasmiškoje partnerystėje, nepastebi savo nusižengimo. Jų gaila. Kitu atveju, padedami Dievo, jie sąžiningai stengiasi atpažinti savo klaidas ir silpnybes, kad jas atleistų, bet tik tas, kurios nesusijusios su jų partneryste. Iš tiesų tai nepakeliama būklė ne tik dievobaimingam nepastovaus žmogaus sielai, bet dar labiau sąžiningam gyvenimo draugui.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Dievo Dvasia užduoda klausimą sąžiningiems šios žinutės skaitytojams: Ar galite įsivaizduoti, kad partnerystėje galima pasitikėti prieštaringu ir nepastoviu gyvenimo partneriu ir kad įmanomas geras bendras gyvenimas? Dievo požiūriu, taip nėra. Jei geraširdis žmogus gyvena su tokiu partneriu, jis paklaus savęs: kiek laiko jis turėtų kantriai laukti, kol sužinos, ko nori gyvenime? </w:t>
      </w:r>
    </w:p>
    <w:p>
      <w:pPr>
        <w:rPr>
          <w:lang w:val="de-DE"/>
        </w:rPr>
      </w:pPr>
    </w:p>
    <w:p>
      <w:pPr>
        <w:rPr>
          <w:lang w:val="de-DE"/>
        </w:rPr>
      </w:pPr>
      <w:r>
        <w:rPr>
          <w:lang w:val="de-DE"/>
        </w:rPr>
        <w:t xml:space="preserve"> </w:t>
      </w:r>
    </w:p>
    <w:p>
      <w:pPr>
        <w:rPr>
          <w:lang w:val="de-DE"/>
        </w:rPr>
      </w:pPr>
      <w:r>
        <w:rPr>
          <w:lang w:val="de-DE"/>
        </w:rPr>
        <w:t xml:space="preserve">Jei jis nesistengia keisti savo psichinio ir išorinio stabilumo ir patikimumo, kuris vis dėlto yra būtinas nuoširdžiai, sąžiningai ir ilgalaikei partnerystei, tada ateis laikas, kai stabilus ir gerų ketinimų turintis žmogus pajus, kad su tokiu žmogumi gyventi kartu yra beprasmiška. Nesaugumo veiksnys yra pernelyg didelis, nes bet kuriuo metu galima tikėtis, kad partnerystė nutrūks.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Jūs, Dievo Dvasios žmonės, tai žinote: kas užmezga naują partnerystę ir mintimis grįžta pas buvusį partnerį ar simpatišką draugą, yra už dangiškojo dvilypio įstatymo ribų. Kiekviena mintis iš naujo apsunkina jo sielą ir žmogiškąją aukštesniąją ir žemesniąją sąmonę, nes jos eina neištikimybės kryptimi. Kas dėl to turi kokių nors pasiteisinimų, tam Dievo Dvasia tiesiai sako: jis nuo pat pradžių nežinojo, ko nori gyvenime, ir kad dėl savo nepastovaus elgesio negali sukurti ir išlaikyti naujos partnerystės ilgam laikui! Jis turėtų tai suvokti dėl šio neteisingo požiūrio. Būtų gražu, jei dabar jis norėtų pasimokyti iš savo klaidų ir sąžiningai pradėtų naują, Dievo norimą gyvenimą partnerystėje. To Dievo Dvasia labai trokšta visiems įžvalgiems, Dievą mylintiems žmonėms!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Į asmenį orientuotame, išaukštintame pasaulyje kai kurie dievobaimingi žmonės yra asmeniškai gerbiami ir neblogai gyvena. Todėl diena iš dienos jiems sunku gyventi paprastai, nuolankiai ir sąžiningai. Tai suprantama Dievo dvasiai. </w:t>
      </w:r>
    </w:p>
    <w:p>
      <w:pPr>
        <w:rPr>
          <w:lang w:val="de-DE"/>
        </w:rPr>
      </w:pPr>
      <w:r>
        <w:rPr>
          <w:lang w:val="de-DE"/>
        </w:rPr>
        <w:t xml:space="preserve"> </w:t>
      </w:r>
    </w:p>
    <w:p>
      <w:pPr>
        <w:rPr>
          <w:lang w:val="de-DE"/>
        </w:rPr>
      </w:pPr>
      <w:r>
        <w:rPr>
          <w:lang w:val="de-DE"/>
        </w:rPr>
        <w:t xml:space="preserve">Tačiau tas, kuris neapgalvotai ir dėl savo nesubrendusios žmogiškos sąmonės ketina žengti didžiulius dvasinius ir išorinius žingsnius, kad priartėtų prie Dievo ir Dangaus karalystės, patiria didelių sunkumų tiek su savimi, tiek su nuolankiais ir kukliais žmonėmis, nes negali suprasti jų gyvenimo būdo. Jis taip pat patiria didelių problemų su bedieviais, kurie negali suprasti jo staigaus ir drąsaus pasikeitimo, todėl nepagarbiai atsiliepia apie jį ir jo dvasinius draugus. Ilgainiui jis vargu ar sugebės su tuo susidoroti, nes dar negyveno dvasiškai stabilaus gyvenimo.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Daugelis Dievą mylinčių žmonių iš tiesų gyvena religinių fantazijų pasaulyje, kurį susikūrė savo mintyse. Jų dvasinis pagrindas trapus, nes jie nenorėjo pamažu atrasti kelio į Dievo įstatymą. Jie skaudžiai suvokia, kad turi daug dvasinių žinių, bet dar nesugebėjo jų pritaikyti praktiškai, nes pasaulis jiems vis dar daug ką siūlo, kad galėtų garbingai ir gerai gyventi. Jie nenori atsisakyti savo išaukštintos asmenybės ir prisirišimo prie materialinių gėrybių, net ir palaipsniui. Jei šie žmonės turi nuoširdų poreikį pakeisti nepavykusią ar nelygiavertę, širdį atvėsinusią partnerystę į naują nuoširdžią partnerystę su dieviška pagalba, iš pradžių jie patirs didelių sunkumų, iš pradžių patys su savimi, o paskui su naujuoju gyvenimo partneriu, jei jis nesuteiks jiems to, ką jie anksčiau turėjo materialiai. Tačiau tai nesiderina su kukliu, sąžiningu ir nuolankiu žmogumi, jei jie pasirinko jį partneriu, kad priartėtų prie Dievo ir dvasiškai greičiau patektų į dangaus karalystę. Kartkartėmis juos apima depresija, kai jie supranta, kad nebegali gyventi įprasto, išorinio gyvenimo. Galbūt vėliau, po skaudžių išgyvenimų, jie tai supras ir gailėsis dėl savo neapgalvotų veiksmų. Tik tie Dievą mylintys žmonės norės viešai pripažinti savo klaidą, kurie yra karštai pasirengę atsisakyti savo išdidumo ir arogancijos, kad galėtų gyventi sąžiningai, nuolankiai ir kukliai šalia mylimo žmogaus, kuris taip gyvena kaip savaime suprantamą dalyką.</w:t>
      </w:r>
    </w:p>
    <w:p>
      <w:pPr>
        <w:rPr>
          <w:lang w:val="de-DE"/>
        </w:rPr>
      </w:pPr>
      <w:r>
        <w:rPr>
          <w:lang w:val="de-DE"/>
        </w:rPr>
        <w:t xml:space="preserve"> </w:t>
      </w:r>
    </w:p>
    <w:p>
      <w:pPr>
        <w:rPr>
          <w:lang w:val="de-DE"/>
        </w:rPr>
      </w:pPr>
      <w:r>
        <w:rPr>
          <w:lang w:val="de-DE"/>
        </w:rPr>
        <w:t xml:space="preserve">Tik šie žmonės, giliai ir nuoširdžiai įsižiūrėję, turi puikią galimybę pradėti viską iš naujo, bet jau kitomis, realiomis sąlygomis, kurios atitinka dieviškąją valią. Jei jie nori nuoširdžiai susitaikyti su savo praeitimi arba, padedami Dievo Dvasios, palaipsniui atsiskleisti naujoje šviesoje, jų draugai, pažįstami ir šeimos nariai, o svarbiausia - kantrus ir atlaidus gyvenimo partneris, taip pat turėtų stengtis įvairiais būdais juos palaikyti, t. y. siūlyti jiems dvasinę ir materialinę paramą. </w:t>
      </w:r>
    </w:p>
    <w:p>
      <w:pPr>
        <w:rPr>
          <w:lang w:val="de-DE"/>
        </w:rPr>
      </w:pPr>
      <w:r>
        <w:rPr>
          <w:lang w:val="de-DE"/>
        </w:rPr>
        <w:t xml:space="preserve"> </w:t>
      </w:r>
    </w:p>
    <w:p>
      <w:pPr>
        <w:rPr>
          <w:lang w:val="de-DE"/>
        </w:rPr>
      </w:pPr>
      <w:r>
        <w:rPr>
          <w:lang w:val="de-DE"/>
        </w:rPr>
        <w:t xml:space="preserve">Jūs, Dievo Dvasios žmonės, prašome visada tai žinoti, kiekvienas iš jūsų savo siela žengia keliu iš pasaulio ir savo tamsos į Dievo Karalystės šviesą, todėl turėkite daug supratimo su tais, kurie nuoširdžiai suprato ir nori palikti savo tamsią praeitį už nugaros!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Tačiau neturėkite supratimo tiems, kurie vis dar tiki, kad gyvena apgaulingai ir geranoriškų žmonių sąskaita. Šie žmonės eina keistais, bet kartu ir pavojingais keliais. Smulkius gyvenimo draugo, kuris nuoširdžiai stengiasi juos paleisti, trūkumus jie išryškina ir viešai sureikšmina labiau nei savo paties. Jie klaidingai kaltina savo dvasiškai stabilų, nuolankų ir kukliai gyvenantį partnerį, kuris siekia aiškumo ir išorinės tvarkos partnerystėje, kai jų partnerystė žlunga. </w:t>
      </w:r>
    </w:p>
    <w:p>
      <w:pPr>
        <w:rPr>
          <w:lang w:val="de-DE"/>
        </w:rPr>
      </w:pPr>
    </w:p>
    <w:p>
      <w:pPr>
        <w:rPr>
          <w:lang w:val="de-DE"/>
        </w:rPr>
      </w:pPr>
      <w:r>
        <w:rPr>
          <w:lang w:val="de-DE"/>
        </w:rPr>
        <w:t xml:space="preserve">Dievo požiūriu tai niekada nėra teisingas elgesys, artimas dangiškajai valiai. Taip elgdamasis Dievą mylintis žmogus pervertina savo žmogiškąją sąmonę, todėl atsiranda klaidingų rezultatų ir prielaidų. Dabar jis juos ima ir dovanoja savo draugams, pažįstamiems ir šeimos nariams. Jis pasakoja juos įtikinamai, nes save ir gyvenimo situaciją vertina kitaip, nei yra iš tikrųjų. Jis kaltina savo partnerį, kad šis gyvena netikrą gyvenimą, tačiau nemato jo neaiškaus elgesio, kuris turi baigtis nesantaika. Iš tiesų šis žmogus dar nepažįsta savęs, todėl kovoja už savo klaidą. Tai jis vis dar gina savigailos žodžiais. Jis ir toliau savęs gailėsis, kol tamsiosios sielos jį visiškai užvaldys energetiškai ir šnabždesiais. Jie žino, kad jei pamaldus žmogus dar nežino savo silpnybių, jie gali jį gerai kontroliuoti. Vos pastebėjusios silpną vietą, jos prisėlina prie jo ir nuo tos akimirkos jis jau tampa nepataisomų sielų, raginančių jį vykdyti savo klastingus veiksmus, belaisviu.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Kiekvienas, kuris lieka nepataisomas kaip Dievui įsipareigojęs žmogus, gyvenime labai rizikuoja, nes jo gyvenimo būdas neleidžia naudotis dieviškąja apsauga. Savo neskaidriu ir nepastoviu gyvenimo būdu jis pats nusprendė, kuriuo keliu pasuks. Tai ne kelias, kuriuo Dievo Dvasia Aš Esu nori jį vesti į įžvalgą ir pakeisti jo nesąžiningą prigimtį, bet jo savanaudiškas kelias, kuris neveda į Dievo Karalystę. Vargu ar jis sugebės išvengti didžiųjų šio pasaulio pavojų ir įtakos, kurią daro žemiškos, apgaulingos sielos, nepakeitęs savo charakterio silpnybių. Net jei žmogus neįžvalgus ir nesąmoningai pasuka pavojingais keliais, susijusiais su didele kančia, Dievo Dvasia visada palieka jam laisvę.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Kas nori patekti tiesiai į Dangaus karalystę, tas dvasine meilės dvasios ranka stengiasi, tapęs nuolankesnis, kasdien pažinti save ir su Dievo pagalba stengiasi pamažu įveikti savo ydas, kurios nėra Dievo įstatyme. Vidinė Dievo Dvasia visada kviečia kiekvieną atviros širdies žmogų tai daryti!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Jis taip pat prašo jūsų geriau pažvelgti į savo užslėptą elgesį, kai norite apgaudinėti žmones. Kas iš jūsų asmeniškai vis dar nori gerai atrodyti su kitais žmonėmis, nesvarbu, dėl kokių priežasčių jis tai daro, negali pastebėti ir teisingai įvertinti kito žmogaus apsimetinėjimo! Jis net pasiūlys meilės ir paguodos žodžius žmogui, kuris gailisi ir išsigalvoja save, kad ką nors pasiektų. Jis taip elgiasi, nes nori atsiprašyti Dievo ir žmonių akivaizdoje už savo nesąžiningą elgesį, kurio vis dar nesuvokia. Todėl jis labai supranta savęs gailinčius žmones, kurie dar nesuvokia savo netinkamo elgesio, nes priešingu atveju jiems būtų gėda ir jie norėtų jį nutraukti.  </w:t>
      </w:r>
    </w:p>
    <w:p>
      <w:pPr>
        <w:jc w:val="left"/>
        <w:spacing w:lineRule="auto" w:line="259" w:after="21" w:beforeAutospacing="0" w:afterAutospacing="0"/>
        <w:ind w:firstLine="0"/>
        <w:rPr>
          <w:lang w:val="de-DE"/>
        </w:rPr>
      </w:pPr>
      <w:r>
        <w:rPr>
          <w:lang w:val="de-DE"/>
        </w:rPr>
        <w:t xml:space="preserve">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Dar viena užuomina, kad geriau suprastumėte: Dievui įsipareigoję žmonės, kurie, nepaisant geresnio Dievo įstatymo pažinimo, nori išlikti nepakitę kai kuriose gyvenimo srityse, mėgsta išoriškai pasidaryti naudingi kitiems žmonėms. Jei jų išoriniai geri darbai būtų be paslėptų motyvų, tuomet Dievo Dvasios požiūriu jiems nebūtų ko prieštarauti arba jie būtų Jo patvirtinti. Deja, kai kurie Dievą mylintys žmonės rūpinasi savo nauda ir nesiūlo pagalbos neturėdami paslėptų motyvų. Jie to beveik nežino. Jų geri darbai turėtų užgožti blogas charakterio savybes, kurių jie dėl įvairių priežasčių nenori atiduoti Dievui, kad šis juos perkeistų ir nuoširdžiai atgailautų. Taigi jie siekia dvasinės kompensacijos, kad galėtų jaustis geru žmogumi Dievo akivaizdoje.  Jūs, žmonės, kurie jaučiatės esą adresatai, atpažinkite save ir atsisakykite saviapgaulės. Tada nenorėsite nieko apgaudinėti ir nebeleisite, kad žmonės jus apgaudinėtų!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Dievo Dvasia davė jums keletą patarimų, kaip pažinti save ir įžvelgti apsimetinėjimo taktiką. Tai padarius, turėtumėte sugebėti koreguoti savo elgesį su savęs gailinčiais žmonėmis, kurie savo gailestingu būdu </w:t>
      </w:r>
      <w:r>
        <w:rPr>
          <w:lang w:val="de-DE" w:bidi="de-DE" w:eastAsia="de-DE"/>
        </w:rPr>
        <w:t xml:space="preserve">nori </w:t>
      </w:r>
      <w:r>
        <w:rPr>
          <w:lang w:val="de-DE"/>
        </w:rPr>
        <w:t xml:space="preserve">prastumti savo savanaudiškus tikslus. Paprašykite žmonių, norinčių tokiu būdu pasiekti užuojautos, paklausti savęs, kodėl jie taip elgiasi.  </w:t>
      </w:r>
    </w:p>
    <w:p>
      <w:pPr>
        <w:rPr>
          <w:lang w:val="de-DE"/>
        </w:rPr>
      </w:pPr>
    </w:p>
    <w:p>
      <w:pPr>
        <w:rPr>
          <w:lang w:val="de-DE"/>
        </w:rPr>
      </w:pPr>
      <w:r>
        <w:rPr>
          <w:lang w:val="de-DE"/>
        </w:rPr>
        <w:t xml:space="preserve">Gyvenime neapgaudinėkite savęs, kad ir kiti žmonės negalėtų jūsų apgaudinėti, nes tai neatitinka dieviškosios tiesos.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Šį Dievo Dvasios Aš Esu prašymą turėtumėte dar labiau įsidėmėti, ypač dabar, pavojingoje žemiškųjų laikų pabaigos fazėje! </w:t>
      </w:r>
    </w:p>
    <w:p>
      <w:pPr>
        <w:rPr>
          <w:lang w:val="de-DE"/>
        </w:rPr>
      </w:pPr>
      <w:r>
        <w:rPr>
          <w:lang w:val="de-DE"/>
        </w:rPr>
        <w:t xml:space="preserve"> </w:t>
      </w:r>
    </w:p>
    <w:p>
      <w:pPr>
        <w:rPr>
          <w:lang w:val="de-DE"/>
        </w:rPr>
      </w:pPr>
      <w:r>
        <w:rPr>
          <w:lang w:val="de-DE"/>
        </w:rPr>
        <w:t xml:space="preserve">Dėkoju jums už nuolatines pastangas, kuriomis kasdien stengiatės būti sąžiningi ir keisti savo tamsų elgesį, kurį dabar perkeičiate į Dievo šviesą! </w:t>
      </w:r>
    </w:p>
    <w:p>
      <w:pPr>
        <w:jc w:val="left"/>
        <w:spacing w:lineRule="auto" w:line="259" w:after="24" w:beforeAutospacing="0" w:afterAutospacing="0"/>
        <w:ind w:firstLine="0"/>
        <w:rPr>
          <w:lang w:val="de-DE"/>
        </w:rPr>
      </w:pPr>
      <w:r>
        <w:rPr>
          <w:lang w:val="de-DE"/>
        </w:rPr>
        <w:t xml:space="preserve"> </w:t>
      </w:r>
    </w:p>
    <w:p>
      <w:pPr>
        <w:rPr>
          <w:lang w:val="de-DE"/>
        </w:rPr>
      </w:pPr>
      <w:r>
        <w:rPr>
          <w:lang w:val="de-DE"/>
        </w:rPr>
        <w:t xml:space="preserve">Dievas su jumis!  </w:t>
      </w:r>
    </w:p>
    <w:p>
      <w:pPr>
        <w:jc w:val="left"/>
        <w:spacing w:lineRule="auto" w:line="259" w:after="21" w:beforeAutospacing="0" w:afterAutospacing="0"/>
        <w:ind w:firstLine="0"/>
        <w:rPr>
          <w:lang w:val="de-DE"/>
        </w:rPr>
      </w:pPr>
      <w:r>
        <w:rPr>
          <w:lang w:val="de-DE"/>
        </w:rPr>
        <w:t xml:space="preserve"> </w:t>
      </w:r>
    </w:p>
    <w:p>
      <w:pPr>
        <w:rPr>
          <w:lang w:val="de-DE"/>
        </w:rPr>
      </w:pPr>
      <w:r>
        <w:rPr>
          <w:lang w:val="de-DE"/>
        </w:rPr>
        <w:t xml:space="preserve">Dievo valia dangiškasis šviesos pasiuntinys prabilo per skelbėją, kuris iš dieviškojo Aš Esu meilės srauto ištraukė žinutės tekstą, skirtą širdžiai atviriems žmonėms, ir perdavė jį nesutrumpintą ir nepakeistą. </w:t>
      </w:r>
    </w:p>
    <w:sectPr>
      <w:type w:val="nextPage"/>
      <w:pgSz w:w="11900" w:h="16840" w:code="0"/>
      <w:pgMar w:left="1417" w:right="1417" w:top="1417" w:bottom="1134" w:header="708" w:footer="716"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pPr>
    <w:r>
      <w:rPr>
        <w:rFonts w:ascii="Calibri" w:hAnsi="Calibri"/>
        <w:sz w:val="22"/>
      </w:rPr>
      <w:tab/>
    </w:r>
    <w:r>
      <w:rPr>
        <w:sz w:val="16"/>
      </w:rPr>
      <w:t xml:space="preserve"> </w:t>
      <w:tab/>
    </w:r>
    <w:r>
      <w:rPr>
        <w:sz w:val="20"/>
      </w:rPr>
      <w:tab/>
    </w:r>
    <w:r>
      <w:rPr>
        <w:sz w:val="16"/>
      </w:rPr>
      <w:t xml:space="preserve"> </w:t>
      <w:tab/>
    </w:r>
  </w:p>
  <w:p>
    <w:pPr>
      <w:jc w:val="left"/>
      <w:spacing w:lineRule="auto" w:line="259" w:after="0" w:beforeAutospacing="0" w:afterAutospacing="0"/>
      <w:ind w:firstLine="0"/>
      <w:tabs>
        <w:tab w:val="center" w:pos="4536" w:leader="none"/>
        <w:tab w:val="center" w:pos="8125" w:leader="none"/>
        <w:tab w:val="center" w:pos="9636" w:leader="none"/>
        <w:tab w:val="center" w:pos="9927" w:leader="none"/>
      </w:tabs>
    </w:pPr>
    <w:r>
      <w:rPr>
        <w:sz w:val="16"/>
      </w:rPr>
      <w:t>F1- (Ba-Urs-Gu</w:t>
    </w:r>
    <w:r>
      <w:rPr>
        <w:sz w:val="16"/>
        <w:b w:val="1"/>
      </w:rPr>
      <w:tab/>
      <w:t xml:space="preserve">)     </w:t>
      <w:tab/>
      <w:t xml:space="preserve">www.lebensrat-gottes.de  </w:t>
      <w:tab/>
    </w:r>
    <w:r>
      <w:rPr>
        <w:sz w:val="16"/>
      </w:rPr>
      <w:tab/>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rFonts w:ascii="Calibri" w:hAnsi="Calibri"/>
        <w:sz w:val="22"/>
      </w:rPr>
      <w:tab/>
    </w:r>
    <w:r>
      <w:rPr>
        <w:sz w:val="16"/>
      </w:rPr>
      <w:t xml:space="preserve"> </w:t>
      <w:tab/>
    </w:r>
  </w:p>
  <w:p>
    <w:pPr>
      <w:jc w:val="center"/>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rPr>
      <w:t xml:space="preserve">F1- (Ba-Urs-Gu)    </w:t>
    </w:r>
  </w:p>
  <w:p>
    <w:pPr>
      <w:jc w:val="right"/>
      <w:spacing w:lineRule="auto" w:line="259" w:after="0" w:beforeAutospacing="0" w:afterAutospacing="0"/>
      <w:ind w:firstLine="0"/>
      <w:tabs>
        <w:tab w:val="center" w:pos="564" w:leader="none"/>
        <w:tab w:val="center" w:pos="4817" w:leader="none"/>
        <w:tab w:val="center" w:pos="5100" w:leader="none"/>
        <w:tab w:val="right" w:pos="9641" w:leader="none"/>
      </w:tabs>
      <w:rPr>
        <w:sz w:val="16"/>
      </w:rPr>
    </w:pPr>
    <w:r>
      <w:rPr>
        <w:sz w:val="16"/>
        <w:color w:val="0000FF"/>
        <w:u w:val="single" w:color="0000FF"/>
      </w:rPr>
      <w:t>www.ich-bin-liebetroepfchen-gottes.de</w:t>
    </w:r>
  </w:p>
  <w:p>
    <w:pPr>
      <w:jc w:val="right"/>
      <w:spacing w:lineRule="auto" w:line="259" w:after="0" w:beforeAutospacing="0" w:afterAutospacing="0"/>
      <w:ind w:firstLine="0"/>
      <w:tabs>
        <w:tab w:val="center" w:pos="4536" w:leader="none"/>
        <w:tab w:val="center" w:pos="8125" w:leader="none"/>
        <w:tab w:val="center" w:pos="9636" w:leader="none"/>
        <w:tab w:val="center" w:pos="9927" w:leader="none"/>
      </w:tabs>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564" w:leader="none"/>
        <w:tab w:val="center" w:pos="4817" w:leader="none"/>
        <w:tab w:val="center" w:pos="5100" w:leader="none"/>
        <w:tab w:val="right" w:pos="9641" w:leader="none"/>
      </w:tabs>
    </w:pPr>
    <w:r>
      <w:rPr>
        <w:rFonts w:ascii="Calibri" w:hAnsi="Calibri"/>
        <w:sz w:val="22"/>
      </w:rPr>
      <w:tab/>
    </w:r>
    <w:r>
      <w:rPr>
        <w:sz w:val="16"/>
      </w:rPr>
      <w:t xml:space="preserve"> </w:t>
      <w:tab/>
    </w:r>
    <w:r>
      <w:rPr>
        <w:sz w:val="20"/>
      </w:rPr>
      <w:tab/>
    </w:r>
    <w:r>
      <w:rPr>
        <w:sz w:val="16"/>
      </w:rPr>
      <w:t xml:space="preserve"> </w:t>
      <w:tab/>
    </w:r>
  </w:p>
  <w:p>
    <w:pPr>
      <w:jc w:val="left"/>
      <w:spacing w:lineRule="auto" w:line="259" w:after="0" w:beforeAutospacing="0" w:afterAutospacing="0"/>
      <w:ind w:firstLine="0"/>
      <w:tabs>
        <w:tab w:val="center" w:pos="4536" w:leader="none"/>
        <w:tab w:val="center" w:pos="8125" w:leader="none"/>
        <w:tab w:val="center" w:pos="9636" w:leader="none"/>
        <w:tab w:val="center" w:pos="9927" w:leader="none"/>
      </w:tabs>
    </w:pPr>
    <w:r>
      <w:rPr>
        <w:sz w:val="16"/>
      </w:rPr>
      <w:t>F1- (Ba-Urs-Gu</w:t>
    </w:r>
    <w:r>
      <w:rPr>
        <w:sz w:val="16"/>
        <w:b w:val="1"/>
      </w:rPr>
      <w:tab/>
      <w:t xml:space="preserve">)     </w:t>
      <w:tab/>
      <w:t xml:space="preserve">www.lebensrat-gottes.de  </w:t>
      <w:tab/>
    </w:r>
    <w:r>
      <w:rPr>
        <w:sz w:val="16"/>
      </w:rPr>
      <w:tab/>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1" w:type="dxa"/>
        <w:left w:w="113" w:type="dxa"/>
        <w:right w:w="60" w:type="dxa"/>
      </w:tblCellMar>
      <w:tblLook w:val="04A0"/>
      <w:tblOverlap w:val="never"/>
      <w:tblpPr w:tblpX="1306" w:tblpY="713"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2005 09 02 </w:t>
          </w:r>
          <w:r>
            <w:rPr>
              <w:sz w:val="16"/>
              <w:lang w:val="de-DE"/>
            </w:rPr>
            <w:t xml:space="preserve">(dabartinė data) </w:t>
          </w:r>
          <w:r>
            <w:rPr>
              <w:sz w:val="16"/>
              <w:b w:val="1"/>
              <w:lang w:val="de-DE"/>
            </w:rPr>
            <w:t xml:space="preserve">Aš Esu-Meilės lašai iš Dangaus Šaltinio 2005 03 31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"Savo apsimetinėjimo atpažinimas, analizė ir taisymas" (13 puslapių)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66" w:type="dxa"/>
      <w:tblInd w:w="0" w:type="dxa"/>
      <w:tblCellMar>
        <w:top w:w="101" w:type="dxa"/>
        <w:left w:w="113" w:type="dxa"/>
        <w:right w:w="60" w:type="dxa"/>
      </w:tblCellMar>
      <w:tblLook w:val="04A0"/>
      <w:tblOverlap w:val="never"/>
      <w:tblpPr w:tblpX="1" w:tblpY="713" w:horzAnchor="margin" w:vertAnchor="page"/>
    </w:tblPr>
    <w:tr>
      <w:trPr>
        <w:trHeight w:hRule="atLeast" w:val="50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66" w:type="dxa"/>
        </w:tcPr>
        <w:p>
          <w:pPr>
            <w:jc w:val="center"/>
            <w:spacing w:lineRule="auto" w:line="259" w:after="0" w:beforeAutospacing="0" w:afterAutospacing="0"/>
            <w:ind w:firstLine="0"/>
            <w:rPr>
              <w:sz w:val="15"/>
              <w:lang w:val="de-DE"/>
            </w:rPr>
          </w:pPr>
          <w:r>
            <w:rPr>
              <w:sz w:val="15"/>
              <w:b w:val="1"/>
              <w:lang w:val="de-DE"/>
            </w:rPr>
            <w:t xml:space="preserve">2005 09 02 </w:t>
          </w:r>
          <w:r>
            <w:rPr>
              <w:sz w:val="15"/>
              <w:lang w:val="de-DE"/>
            </w:rPr>
            <w:t xml:space="preserve">(dabartinė data) </w:t>
          </w:r>
          <w:r>
            <w:rPr>
              <w:sz w:val="15"/>
              <w:b w:val="1"/>
              <w:color w:val="0000FF"/>
              <w:lang w:val="de-DE"/>
            </w:rPr>
            <w:t xml:space="preserve">Aš Esu-Meilės lašai iš Dangaus Šaltinio </w:t>
          </w:r>
          <w:r>
            <w:rPr>
              <w:sz w:val="15"/>
              <w:b w:val="1"/>
              <w:lang w:val="de-DE"/>
            </w:rPr>
            <w:t xml:space="preserve">2005 03 31 </w:t>
          </w:r>
          <w:r>
            <w:rPr>
              <w:sz w:val="15"/>
              <w:lang w:val="de-DE"/>
            </w:rPr>
            <w:t>žinia</w:t>
          </w:r>
        </w:p>
        <w:p>
          <w:pPr>
            <w:jc w:val="center"/>
            <w:spacing w:lineRule="auto" w:line="259" w:after="0" w:beforeAutospacing="0" w:afterAutospacing="0"/>
            <w:ind w:firstLine="0"/>
            <w:rPr>
              <w:lang w:val="de-DE"/>
            </w:rPr>
          </w:pPr>
          <w:r>
            <w:rPr>
              <w:sz w:val="15"/>
              <w:lang w:val="de-DE"/>
            </w:rPr>
            <w:t>"Savo apsimetinėjimo atpažinimas, analizė ir taisymas" (13 puslapių)</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01" w:type="dxa"/>
        <w:left w:w="113" w:type="dxa"/>
        <w:right w:w="60" w:type="dxa"/>
      </w:tblCellMar>
      <w:tblLook w:val="04A0"/>
      <w:tblOverlap w:val="never"/>
      <w:tblpPr w:tblpX="1306" w:tblpY="713" w:horzAnchor="page" w:vertAnchor="page"/>
    </w:tblPr>
    <w:tr>
      <w:trPr>
        <w:trHeight w:hRule="atLeast" w:val="5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2005 09 02 </w:t>
          </w:r>
          <w:r>
            <w:rPr>
              <w:sz w:val="16"/>
              <w:lang w:val="de-DE"/>
            </w:rPr>
            <w:t xml:space="preserve">(dabartinė data) </w:t>
          </w:r>
          <w:r>
            <w:rPr>
              <w:sz w:val="16"/>
              <w:b w:val="1"/>
              <w:lang w:val="de-DE"/>
            </w:rPr>
            <w:t xml:space="preserve">Aš Esu-Meilės lašai iš Dangaus Šaltinio 2005 03 31 </w:t>
          </w:r>
          <w:r>
            <w:rPr>
              <w:sz w:val="16"/>
              <w:lang w:val="de-DE"/>
            </w:rPr>
            <w:t xml:space="preserve">žinia  </w:t>
          </w:r>
        </w:p>
        <w:p>
          <w:pPr>
            <w:jc w:val="center"/>
            <w:spacing w:lineRule="auto" w:line="259" w:after="0" w:beforeAutospacing="0" w:afterAutospacing="0"/>
            <w:ind w:firstLine="0"/>
            <w:rPr>
              <w:lang w:val="de-DE"/>
            </w:rPr>
          </w:pPr>
          <w:r>
            <w:rPr>
              <w:sz w:val="16"/>
              <w:lang w:val="de-DE"/>
            </w:rPr>
            <w:t xml:space="preserve">"Savo apsimetinėjimo atpažinimas, analizė ir taisymas" (13 puslapių)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 w:beforeAutospacing="0" w:afterAutospacing="0"/>
      <w:ind w:hanging="10" w:left="10" w:right="2"/>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