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C99D0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Kristaus žinia dabartiniams mokiniams (nuoširdžiai geriems, dievobaimingiems žmonėms). </w:t>
      </w:r>
    </w:p>
    <w:p>
      <w:pPr>
        <w:jc w:val="both"/>
        <w:rPr>
          <w:rFonts w:ascii="Arial" w:hAnsi="Arial"/>
          <w:sz w:val="24"/>
          <w:color w:val="0000FF"/>
        </w:rPr>
      </w:pPr>
      <w:r>
        <w:rPr>
          <w:rFonts w:ascii="Arial" w:hAnsi="Arial"/>
          <w:sz w:val="24"/>
          <w:color w:val="0000FF"/>
        </w:rPr>
        <w:t xml:space="preserve"> </w:t>
      </w:r>
    </w:p>
    <w:p>
      <w:pPr>
        <w:jc w:val="both"/>
        <w:rPr>
          <w:rFonts w:ascii="Arial" w:hAnsi="Arial"/>
          <w:sz w:val="40"/>
          <w:b w:val="1"/>
          <w:color w:val="0000FF"/>
        </w:rPr>
      </w:pPr>
      <w:r>
        <w:rPr>
          <w:rFonts w:ascii="Arial" w:hAnsi="Arial"/>
          <w:sz w:val="40"/>
          <w:b w:val="1"/>
          <w:color w:val="0000FF"/>
        </w:rPr>
        <w:t xml:space="preserve">Ilgas ir varginantis dangaus būtybių pasiruošimas kūrinijos išgelbėjimui ir jų kankinantys įsikūnijimai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b w:val="1"/>
          <w:color w:val="0000FF"/>
        </w:rPr>
        <w:t>Dievo Dvasios Kristuje paaiškinimas, kokius žingsnius ketino žengti giliai puolusios Dievo būtybės</w:t>
      </w:r>
      <w:r>
        <w:rPr>
          <w:rFonts w:ascii="Arial" w:hAnsi="Arial"/>
          <w:sz w:val="24"/>
          <w:color w:val="0000FF"/>
        </w:rPr>
        <w:t>,</w:t>
      </w:r>
      <w:r>
        <w:rPr>
          <w:rFonts w:ascii="Arial" w:hAnsi="Arial"/>
          <w:sz w:val="24"/>
          <w:b w:val="1"/>
          <w:color w:val="0000FF"/>
        </w:rPr>
        <w:t xml:space="preserve"> kad pakeistų savo šviesos kūnus savo nuopuolio pasaulyje, žemėje, ir tada sukurtų naują kūriniją pagal savo idėjas.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Sveikinimai Dievui, ištikimi samariečiai, Naujosios meilės sandoros su manimi, Kristumi Aš Esu, ištikimieji samariečiai!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Norėčiau jums daug ką papasakoti, bet tam neužtenka žemiškojo laiko. Šį vakarą, žemiškuoju laiku, mano meilės dvasia bando jus pamokyti labai svarbiu klausimu, kuris gali jus sudominti.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Kristaus meilės dvasia Aš Esu žino, su kokiais sunkumais susiduriate kasdien ir kokie sunkumai jus labai vargina. Žemiškoji diena trunka dvidešimt keturias valandas, tačiau dangiškojo belaikio gyvenimo požiūriu ji vis trumpėja. Todėl per dieną vargu ar turėsite galimybę atlikti planuotas dvasines ir materialines užduotis. Taip yra todėl, kad žmonijos vibracijos vis žemėja, o laikrodžio rodyklės sukasi vis greičiau, tačiau jūs to sąmoningai neatpažįstate savo akių jutimo organais. Laikrodžio rodyklės sukasi tolygiai dvylikos valandų ritmu, nes nematote, kad vyksta išoriniai pokyčiai. </w:t>
      </w:r>
    </w:p>
    <w:p>
      <w:pPr>
        <w:jc w:val="both"/>
        <w:rPr>
          <w:rFonts w:ascii="Arial" w:hAnsi="Arial"/>
          <w:sz w:val="24"/>
        </w:rPr>
      </w:pPr>
    </w:p>
    <w:p>
      <w:pPr>
        <w:jc w:val="both"/>
        <w:rPr>
          <w:rFonts w:ascii="Arial" w:hAnsi="Arial"/>
          <w:sz w:val="24"/>
        </w:rPr>
      </w:pPr>
      <w:r>
        <w:rPr>
          <w:rFonts w:ascii="Arial" w:hAnsi="Arial"/>
          <w:sz w:val="24"/>
        </w:rPr>
        <w:t xml:space="preserve">Tačiau kai kurie dalykai vyksta nematomai, pavyzdžiui, Žemės apsisukimų skaičius nuolat greitėja dienos ir nakties ritmu, kurio jūs taip pat negalite nustatyti. </w:t>
      </w:r>
    </w:p>
    <w:p>
      <w:pPr>
        <w:jc w:val="both"/>
        <w:rPr>
          <w:rFonts w:ascii="Arial" w:hAnsi="Arial"/>
          <w:sz w:val="24"/>
        </w:rPr>
      </w:pPr>
    </w:p>
    <w:p>
      <w:pPr>
        <w:jc w:val="both"/>
        <w:rPr>
          <w:rFonts w:ascii="Arial" w:hAnsi="Arial"/>
          <w:sz w:val="24"/>
        </w:rPr>
      </w:pPr>
      <w:r>
        <w:rPr>
          <w:rFonts w:ascii="Arial" w:hAnsi="Arial"/>
          <w:sz w:val="24"/>
        </w:rPr>
        <w:t xml:space="preserve">Ankstesnieji Žemės ir žmogaus Kūrėjai puikiai žinojo, kad, sumažėjus Žemės vibracijai, Žemės sukimosi apie savo ašį greitis padidės. Tai lemia žema ir toliau krintanti žmonijos vibracija. Jie tai tiksliai žinojo, nes mes, dangaus būtybės, taip pat tiksliai nustatėme savo planetų orbitas prieš galaktikos sukūrimą ir iš anksto jas apskaičiavome padedami Aš Esu Dievybės, kuriai aš, Kristus, beasmeniškai priklausau. Nustatėme tiksliai apskaičiuotus fiksuotus taškus, t. y. magnetinius polius planetos sluoksniuose, kurie yra labai svarbūs planetos apsisukimams. Todėl mūsų dangaus planetos taip pat juda aplink savo ašį ir eina iš anksto apskaičiuotais gravitaciniais keliais.  Mes nenorime sukelti klimato kaitos, bet norime per mūsų galaktikos Saulę iš pirmapradės Saulės pasisemti daugiau energijos. Mums to reikėjo, nes savo planetose taip pat turime augmenijos, kuri yra dėkinga, jei nustatytu laiku gali netiesiogiai gauti didesnes jėgas iš pirmapradės centrinės Saulės.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iš dangaus gyvenimo žinote dar vieną mažą dėsnio užuominą, kaip mes nustatome savo planetų orbitas ir bandome jas kontroliuoti. </w:t>
      </w:r>
    </w:p>
    <w:p>
      <w:pPr>
        <w:jc w:val="both"/>
        <w:rPr>
          <w:rFonts w:ascii="Arial" w:hAnsi="Arial"/>
          <w:sz w:val="24"/>
        </w:rPr>
      </w:pPr>
    </w:p>
    <w:p>
      <w:pPr>
        <w:jc w:val="both"/>
        <w:rPr>
          <w:rFonts w:ascii="Arial" w:hAnsi="Arial"/>
          <w:sz w:val="24"/>
        </w:rPr>
      </w:pPr>
      <w:r>
        <w:rPr>
          <w:rFonts w:ascii="Arial" w:hAnsi="Arial"/>
          <w:sz w:val="24"/>
        </w:rPr>
        <w:t xml:space="preserve">Tuos iš jūsų, kurie gerai įsivaizduoja šį dėsningumą, kviečiu pasidomėti kitu. </w:t>
      </w:r>
    </w:p>
    <w:p>
      <w:pPr>
        <w:jc w:val="both"/>
        <w:rPr>
          <w:rFonts w:ascii="Arial" w:hAnsi="Arial"/>
          <w:sz w:val="24"/>
        </w:rPr>
      </w:pPr>
    </w:p>
    <w:p>
      <w:pPr>
        <w:jc w:val="both"/>
        <w:rPr>
          <w:rFonts w:ascii="Arial" w:hAnsi="Arial"/>
          <w:sz w:val="24"/>
        </w:rPr>
      </w:pPr>
      <w:r>
        <w:rPr>
          <w:rFonts w:ascii="Arial" w:hAnsi="Arial"/>
          <w:sz w:val="24"/>
        </w:rPr>
        <w:t xml:space="preserve">Puolusios būtybės nenorėjo priimti Aš Esu Dievybės pagalbos, nes puikiai žinojo, kad tai joms gali būti labai pavojinga. Jų gyvenimo būdas buvo orientuotas tik į vieno poliaus neigiamas jėgas. Todėl jie nenorėjo taikyti vidinio ryšio su dvilypiu gyvenimu galios, kaip tai daro dangiškosios būtybės. Jie puikiai žinojo, kad jei tai padarys, jų siela įgaus daug aukštesnes vibracijas ir iš jų pasąmonės, iš vidinio Aš, vėl išsiskleis dangiški prisiminimai. Jie norėjo užkirsti tam kelią ne tik dėl šios priežasties, bet ir todėl, kad, kaip jau žinote, įsivaizdavo materialius nuopuolio pasaulius, kuriuose jų gyvenimui vadovautų tik neigiama jėga.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dangiškosios būtybės įsikūnijo iš rūpesčio jomis, dvipolė Dievo energija pirmą kartą vėl pateko į žmonių genus ir kūno ląsteles. Jie susiję su planetos erdve ir laiku, t. y. reaguoja į dienos ir nakties kaitą. Sielos, kilusios iš dangiškojo gyvenimo, sielos dalelėse nejaučia laiko, kaip žmonės. Jie nesuvokia eono laiko, nes norėjo gyventi dangaus karalystėje be laiko pojūčio. Tik iš savo būties branduolio jie, jei nori, gali gauti tikslią informaciją apie dangaus kūnų ir jų orbitų aplink pirmykštę centrinę Saulę eigą, taip pat gali sužinoti apie nuopuolio eigą. </w:t>
      </w:r>
    </w:p>
    <w:p>
      <w:pPr>
        <w:jc w:val="both"/>
        <w:rPr>
          <w:rFonts w:ascii="Arial" w:hAnsi="Arial"/>
          <w:sz w:val="24"/>
        </w:rPr>
      </w:pPr>
    </w:p>
    <w:p>
      <w:pPr>
        <w:jc w:val="both"/>
        <w:rPr>
          <w:rFonts w:ascii="Arial" w:hAnsi="Arial"/>
          <w:sz w:val="24"/>
        </w:rPr>
      </w:pPr>
      <w:r>
        <w:rPr>
          <w:rFonts w:ascii="Arial" w:hAnsi="Arial"/>
          <w:sz w:val="24"/>
        </w:rPr>
        <w:t xml:space="preserve">Dangiškosios būtybės, būdamos šalia ir skleisdamos aukštą energiją, galėjo daug nuveikti žemutinėje žemėje, ypač Žemėje. Dėl to žemos vibracijos atsiskyrusių Dievo būtybių planetos vibracijos gali pakilti. Kai jų sielos vibracijos buvo aukštos, žmonių laiko tėkmė vėl sulėtėjo ir, dangaus požiūriu, jų siaubingas savęs naikinimo projektas buvo atidėtas laike. Tai taip pat buvo tikroji priežastis, dėl kurios daugeliui dangaus būtybių teko vėl ir vėl įsikūnyti žemėje.  Jie neturėjo kito pasirinkimo, kaip tik tokiu būdu pasiruošti Išganymo planui, kurį visos dangaus būtybės sušaukė Kūrinijai išgelbėti.  Kol buvo parengtas išganymo veiksmų planas, reikėjo ilgo pradžios laiko. Tai buvo būtina, nes pirmiausia turėjome susitarti, kaip geriausiai galėtume kartu tęsti bylą. Gelbėjimo plano veiksmai buvo įgyvendinti ne tik mūsų mylimo Tėvo Uro siūlymu, bet visos dangaus būtybės norėjo padėti, kad būtų išsaugota esama graži dangaus kūrinija. Tai nebūtų buvę įmanoma, jei savidestruktyvios Dievo būtybės renegatės būtų sugebėjusios sustabdyti savo sielos nuosprendžius iki X laiko.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Tokia dvasinė žemiausių puolusių sielų būklė būtų turėjusi pražūtingą poveikį ne tik puolusioms būtybėms, bet ir Dangaus Karalystei. </w:t>
      </w:r>
    </w:p>
    <w:p>
      <w:pPr>
        <w:jc w:val="both"/>
        <w:rPr>
          <w:rFonts w:ascii="Arial" w:hAnsi="Arial"/>
          <w:sz w:val="24"/>
        </w:rPr>
      </w:pPr>
    </w:p>
    <w:p>
      <w:pPr>
        <w:jc w:val="both"/>
        <w:rPr>
          <w:rFonts w:ascii="Arial" w:hAnsi="Arial"/>
          <w:sz w:val="24"/>
        </w:rPr>
      </w:pPr>
      <w:r>
        <w:rPr>
          <w:rFonts w:ascii="Arial" w:hAnsi="Arial"/>
          <w:sz w:val="24"/>
        </w:rPr>
        <w:t xml:space="preserve">Juk jei subtilios būtybės branduolyje esantys du maži sprendimai sustotų ir pasisuktų priešinga laikrodžio rodyklių kryptimi, visa Kūrinijos gyvybė patirtų regresą. Šią sielos ištirpimo būseną mano meilės dvasia vadina laiku-X. Tik po begalybės kartų būtų įmanoma sukurti naują visatos kūrimo tvarką, bet ne mes, dangiškos, labdaringos, nuolankios ir nuoširdžios būtybės, galėtume to imtis kartu, o tik destruktyviai veikiančios ir vadovaujančios būtybės su savo valdžios troškimu, išdidumu ir arogancija. Prieš daugelį eonų jie norėjo vieno poliaus kūrinijos (Fall-being) tam tikram laikui, ir mes, tyros šviesos būtybės, jiems tai suteikėme. </w:t>
      </w:r>
    </w:p>
    <w:p>
      <w:pPr>
        <w:jc w:val="both"/>
        <w:rPr>
          <w:rFonts w:ascii="Arial" w:hAnsi="Arial"/>
          <w:sz w:val="24"/>
        </w:rPr>
      </w:pPr>
    </w:p>
    <w:p>
      <w:pPr>
        <w:jc w:val="both"/>
        <w:rPr>
          <w:rFonts w:ascii="Arial" w:hAnsi="Arial"/>
          <w:sz w:val="24"/>
        </w:rPr>
      </w:pPr>
      <w:r>
        <w:rPr>
          <w:rFonts w:ascii="Arial" w:hAnsi="Arial"/>
          <w:sz w:val="24"/>
        </w:rPr>
        <w:t xml:space="preserve">Paskutiniame trečdalyje savo nuopuolio-kūrimo etapo labiausiai energijos stokojantys žmonės nusprendė pereiti į kūrimą-naikinimą. Jų šviesos kūnų kūrimas ir naikinimas arba išnykimas turėtų prasidėti daugiausia žemėje apie valdomus žmones. Todėl jie sukūrė iliuzinį pasaulį su planetų gravitacijos sistema, kurioje laikas yra pagreitintas. </w:t>
      </w:r>
    </w:p>
    <w:p>
      <w:pPr>
        <w:jc w:val="both"/>
        <w:rPr>
          <w:rFonts w:ascii="Arial" w:hAnsi="Arial"/>
          <w:sz w:val="24"/>
        </w:rPr>
      </w:pPr>
    </w:p>
    <w:p>
      <w:pPr>
        <w:jc w:val="both"/>
        <w:rPr>
          <w:rFonts w:ascii="Arial" w:hAnsi="Arial"/>
          <w:sz w:val="24"/>
        </w:rPr>
      </w:pPr>
      <w:r>
        <w:rPr>
          <w:rFonts w:ascii="Arial" w:hAnsi="Arial"/>
          <w:sz w:val="24"/>
        </w:rPr>
        <w:t xml:space="preserve">Šviesos būtybių ištirpimo atveju visuma-kūrinija būtų visiškai sutrikdyta. Tai skausmingai vyktų nuo žemiausios vibruojančios subtilios struktūros būtybės iki aukščiausios išsivysčiusios būtybės - Dievo Tėvo Ur ir mūsų Kūrėjos Motinos Ur.  </w:t>
      </w:r>
    </w:p>
    <w:p>
      <w:pPr>
        <w:jc w:val="both"/>
        <w:rPr>
          <w:rFonts w:ascii="Arial" w:hAnsi="Arial"/>
          <w:sz w:val="24"/>
        </w:rPr>
      </w:pPr>
    </w:p>
    <w:p>
      <w:pPr>
        <w:jc w:val="both"/>
        <w:rPr>
          <w:rFonts w:ascii="Arial" w:hAnsi="Arial"/>
          <w:sz w:val="24"/>
        </w:rPr>
      </w:pPr>
      <w:r>
        <w:rPr>
          <w:rFonts w:ascii="Arial" w:hAnsi="Arial"/>
          <w:sz w:val="24"/>
        </w:rPr>
        <w:t xml:space="preserve">Pasibaigus kūrinijai ir ištirpus gražiems ir subtiliems šviesos kūnams - šis procesas būtų trukęs begalę kartų - kosminė gyvybė būtų turėjusi susiformuoti iš naujo. Nebeliktų dabartinės dangiškosios kūrinijos, taip pat neliktų ir rudens būtybės su trimis skirtingomis gyvenimo sferomis.  Jie būna smulkiagrūdės, dalinės ir kietosios medžiagos struktūros. Visose trijose nuopuolio sferose vyrauja skirtinga gyvybės sistema, o elementai (atomai) iš būtybių gavo skirtingą informaciją. </w:t>
      </w:r>
    </w:p>
    <w:p>
      <w:pPr>
        <w:jc w:val="both"/>
        <w:rPr>
          <w:rFonts w:ascii="Arial" w:hAnsi="Arial"/>
          <w:sz w:val="24"/>
        </w:rPr>
      </w:pPr>
    </w:p>
    <w:p>
      <w:pPr>
        <w:jc w:val="both"/>
        <w:rPr>
          <w:rFonts w:ascii="Arial" w:hAnsi="Arial"/>
          <w:sz w:val="24"/>
        </w:rPr>
      </w:pPr>
      <w:r>
        <w:rPr>
          <w:rFonts w:ascii="Arial" w:hAnsi="Arial"/>
          <w:sz w:val="24"/>
        </w:rPr>
        <w:t xml:space="preserve">Supraskite teisingai: šviesos būtybė arba siela negali visiškai ištirpti, nes būtybės branduolys, kaip milžiniškas energijos reaktorius, yra nesunaikinamas. Jame yra visa amžinojo gyvenimo kūrimo informacija. Tai buvo nesunaikinamai sukurta dar sukūrimo pradžioje mūsų tėvų. </w:t>
      </w:r>
    </w:p>
    <w:p>
      <w:pPr>
        <w:jc w:val="both"/>
        <w:rPr>
          <w:rFonts w:ascii="Arial" w:hAnsi="Arial"/>
          <w:sz w:val="24"/>
        </w:rPr>
      </w:pPr>
    </w:p>
    <w:p>
      <w:pPr>
        <w:jc w:val="both"/>
        <w:rPr>
          <w:rFonts w:ascii="Arial" w:hAnsi="Arial"/>
          <w:sz w:val="24"/>
        </w:rPr>
      </w:pPr>
      <w:r>
        <w:rPr>
          <w:rFonts w:ascii="Arial" w:hAnsi="Arial"/>
          <w:sz w:val="24"/>
        </w:rPr>
        <w:t xml:space="preserve">Tačiau joje esančią informaciją galima ištrinti arba pakeisti ištirpinant kūriniją. Tai dar žinojo destruktyvios giliai puolusios Dievo būtybės. Tačiau jie taip pat žinojo, kad šviesiam būtybės kūnui pirmiausia reikia neįsivaizduojamo dydžio energijos branduolio (plonosios medžiagos reaktoriaus), kad jis galėtų egzistuoti. Be to, jiems buvo žinoma, kad kūno struktūros lengvosios dalelės yra sujungtos tik magnetiniu būdu per esybės šerdį.  Todėl jie pirmiausia planavo sustabdyti esybės branduolį.  Jei taip atsitiktų, pasikeistų dviejų dalelių (eterinių atomų) sukimosi kryptį išlaikančių magnetinių laukų kryptis. Tuomet sukimosi kryptis pasikeistų iš gyvybę kuriančios ir palaikančios būsenos į gyvybę ardančią būseną.  Šiam dviejų sprendimų sukimuisi subtiliosios būtybės esybės branduolyje įvyktų nesuskaičiuojamų sielos dalelių atsiskyrimas.  Tai taip pat reikštų, kad šviesos kūnas vis labiau mažėtų ir liktų tik esybės branduolys.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Tik tada būtybė kartu su kitomis žemų vibracijų būtybėmis galėtų pritraukti naujai suprogramuotas sielos daleles į būtybės branduolį ir pagal savo norus sukurti naujos išvaizdos šviesos kūną.  </w:t>
      </w:r>
    </w:p>
    <w:p>
      <w:pPr>
        <w:jc w:val="both"/>
        <w:rPr>
          <w:rFonts w:ascii="Arial" w:hAnsi="Arial"/>
          <w:sz w:val="24"/>
        </w:rPr>
      </w:pPr>
    </w:p>
    <w:p>
      <w:pPr>
        <w:jc w:val="both"/>
        <w:rPr>
          <w:rFonts w:ascii="Arial" w:hAnsi="Arial"/>
          <w:sz w:val="24"/>
        </w:rPr>
      </w:pPr>
      <w:r>
        <w:rPr>
          <w:rFonts w:ascii="Arial" w:hAnsi="Arial"/>
          <w:sz w:val="24"/>
        </w:rPr>
        <w:t>Kadangi vidinė savastis, vadinamoji kiekvienos šviesiosios būtybės pasąmonė, yra įsikūrusi aplink būtybės šerdį, jie ir toliau gali išsaugoti savo būties tapatybę. Šią buvusią vidinę atmintį naujosios visatos kūrėjai norėjo vėl panaudoti.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Jei jums tai skamba neįsivaizduojamai, žemiausiai vibruojančios krintančios būtybės įsivaizdavo ištirpimą ir naujo kūrinio sukūrimą.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jie turėtų pranašumą ir galią kurti, nes jie būtų pirmieji, kurių šviesos kūnai būtų naujai suformuoti. Pagal juos vadovaujama visai kūrinijai, kuri taip pat buvo sukurta Tėvo-Ur, kaip ir mūsų kūrinys. Tačiau jų naujojo kūrinio samprata buvo valdyti asmenine valdžia, panašiai kaip valdomas šis pasaulis. </w:t>
      </w:r>
    </w:p>
    <w:p>
      <w:pPr>
        <w:jc w:val="both"/>
        <w:rPr>
          <w:rFonts w:ascii="Arial" w:hAnsi="Arial"/>
          <w:sz w:val="24"/>
        </w:rPr>
      </w:pPr>
    </w:p>
    <w:p>
      <w:pPr>
        <w:jc w:val="both"/>
        <w:rPr>
          <w:rFonts w:ascii="Arial" w:hAnsi="Arial"/>
          <w:sz w:val="24"/>
        </w:rPr>
      </w:pPr>
      <w:r>
        <w:rPr>
          <w:rFonts w:ascii="Arial" w:hAnsi="Arial"/>
          <w:sz w:val="24"/>
        </w:rPr>
        <w:t xml:space="preserve">Jų planas mums, dangiškoms būtybėms, kėlė begalinį siaubą, todėl mes neleidome tokio neverto gyvenimo. </w:t>
      </w:r>
    </w:p>
    <w:p>
      <w:pPr>
        <w:jc w:val="both"/>
        <w:rPr>
          <w:rFonts w:ascii="Arial" w:hAnsi="Arial"/>
          <w:sz w:val="24"/>
        </w:rPr>
      </w:pPr>
    </w:p>
    <w:p>
      <w:pPr>
        <w:jc w:val="both"/>
        <w:rPr>
          <w:rFonts w:ascii="Arial" w:hAnsi="Arial"/>
          <w:sz w:val="24"/>
        </w:rPr>
      </w:pPr>
      <w:r>
        <w:rPr>
          <w:rFonts w:ascii="Arial" w:hAnsi="Arial"/>
          <w:sz w:val="24"/>
        </w:rPr>
        <w:t xml:space="preserve">Giliai puolusios būtybės, tapusios aklos, prarado dvasinės tikrovės suvokimą. Apsimetę savo įsivaizduojamu pasauliu, jie, atvėsus širdžiai, pamiršo, kokią begalinę kančią ir kokius sukrėtimus turės patirti visos būtybės. Iš tiesų ši širdies kančia šviesos būtybes būtų užgriuvusi dar masiškiau, nei ji pasireiškia žmonėms žemėje. </w:t>
      </w:r>
    </w:p>
    <w:p>
      <w:pPr>
        <w:jc w:val="both"/>
        <w:rPr>
          <w:rFonts w:ascii="Arial" w:hAnsi="Arial"/>
          <w:sz w:val="24"/>
        </w:rPr>
      </w:pPr>
    </w:p>
    <w:p>
      <w:pPr>
        <w:jc w:val="both"/>
        <w:rPr>
          <w:rFonts w:ascii="Arial" w:hAnsi="Arial"/>
          <w:sz w:val="24"/>
        </w:rPr>
      </w:pPr>
      <w:r>
        <w:rPr>
          <w:rFonts w:ascii="Arial" w:hAnsi="Arial"/>
          <w:sz w:val="24"/>
        </w:rPr>
        <w:t xml:space="preserve">Mes, tyros dangaus šviesos būtybės, užkirtome tam kelią vykdydami plataus masto gelbėjimo operaciją (gelbėjimo plano misiją). Tam savanoriškai dalyvavo tik dangaus būtybės, kurios jau turėjo pakankamai energijos iš savo išvystytos evoliucijos. Kadaise jie kartu su manimi, Kristumi, nužengė į žemiausią nuopuolio būtybę, ir mes galėjome sėkmingai išgelbėti esamą dangiškąją kūriniją po ilgų kančių ir širdies skausmo, taip pat išsaugoti savo sukurtus ir pradėtus šviesos kūnus visai amžinybei.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žinote šiek tiek daugiau. Aš, Kristus, aprašiau jums, kokie padariniai būtų įvykę Visumos Kūrinijoje, jei atsimetusioms Dievo būtybėms čia, Žemėje, būtų pavykę įgyvendinti savo siaubingą planą - sustabdyti du sprendimus (teigiamą ir neigiamą) savo sielos esybės branduolyje, t. y. iš kuriančios, palaikančios krypties pereiti į griaunančią kryptį.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Žemėje gyvenančios tamsiosios sielos ir jų sąjungininkai žmonės vėliau taip pat žinojo, kad viską darėme tam, kad būtų išsaugota mūsų bendra, klestinti dangaus kūrinija. Mes, dangiškosios būtybės, savanoriškai dalimis įsikūnijome į žemiausią kosminį gyvenimą. Mes taip pat žinojome, kas mūsų laukia, tačiau nevengėme savanoriškai įsikūnyti į Aš Esu Dievybę. Kai kurie iš mūsų žinojo, kas nutiks pirmajam įsikūnijusiam čia, žemėje. Jie visada grįždavo pasibaisėję, nes žiauriai prarado žmogaus gyvybę.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Tamsiosios sielos persekiojo mus nuo pat pirmosios mūsų žemiškojo gyvenimo akimirkos. Mūsų tėvai iš nuopuolio netrukus išsižadėjo daugelio iš mūsų, nes suprato, kad mes, jų vaikai, nesame iš nuopuolio. Jie atiduodavo juos prisitaikyti ir jie dažniausiai atsidurdavo kaip kūdikiai pas svetimus tėvus. Šis siaubas tęsėsi ir toliau mūsų žmonių gyvenime, nes žemėje tarnai dirbo kartu su tamsiosiomis sielomis.  Jie turėjo savo tamsius pasiuntinius, taip pat mediumistus, kurie persekiojo mus iki pat gyvenimo pabaigos. Tie, kurie gali bent kiek įsivaizduoti šią mūsų kančios dramą, taip pat žino, ką teko patirti visiems įsikūnijusiems Dangaus karalystės gyventojams. </w:t>
      </w:r>
    </w:p>
    <w:p>
      <w:pPr>
        <w:jc w:val="both"/>
        <w:rPr>
          <w:rFonts w:ascii="Arial" w:hAnsi="Arial"/>
          <w:sz w:val="24"/>
        </w:rPr>
      </w:pPr>
    </w:p>
    <w:p>
      <w:pPr>
        <w:jc w:val="both"/>
        <w:rPr>
          <w:rFonts w:ascii="Arial" w:hAnsi="Arial"/>
          <w:sz w:val="24"/>
        </w:rPr>
      </w:pPr>
      <w:r>
        <w:rPr>
          <w:rFonts w:ascii="Arial" w:hAnsi="Arial"/>
          <w:sz w:val="24"/>
        </w:rPr>
        <w:t xml:space="preserve">Niekur mokslininkų raštuose ir knygose nėra užrašytas šis širdies skausmas, nes tamsieji žmonės ir sielos tuo taip pat sumaniai manipuliavo.  Jie visada šliaužė tarp tikinčių žmonių, kurie karštai kreipėsi į mane, Dievą Aš Esu. Tarp jų buvo tamsos šnipai, kurie išžvalgė, kur tiksliai yra Dievo išgelbėjimo plano žmonės.  Jie visada juos rasdavo, nes tamsiosios sielos pagal šviesią žmogaus aurą atpažindavo, iš kokios kosminės sąmonės yra kilusi siela.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Nepaisant to, mes galėjome įsikūnyti vis labiau atsiskyrę žemėje. Mes gyvenome daugybę įsikūnijimų kaip klajokliai, kad tiems, kurie vėliau norėjo įsikūnyti, suteiktume gerą gyvenimo pradžią. Mums tai puikiai pavyko, nes dykumoje galėjome pasislėpti beveik nepastebėti ir apsistoti nedidelėse palapinių stovyklose. Mūsų skaičius nuolat augo, nes pagal išganymo planą nusprendėme tapti didžia tauta, kad daugybė žmonių galėtų įsikūnyti pavojingam laikui-X. Žinojome, kad šis laikas vis labiau artėja prie mūsų, todėl nepalikome akmens ant akmens, kad išsaugotume galimybę į Žemę įsikūnyti dangiškoms būtybėms, turinčioms aukščiausią šviesos energijos potencialą visoje visatoje, t. y. seniausioms kūrinijos būtybėms. </w:t>
      </w:r>
    </w:p>
    <w:p>
      <w:pPr>
        <w:jc w:val="both"/>
        <w:rPr>
          <w:rFonts w:ascii="Arial" w:hAnsi="Arial"/>
          <w:sz w:val="24"/>
        </w:rPr>
      </w:pPr>
    </w:p>
    <w:p>
      <w:pPr>
        <w:jc w:val="both"/>
        <w:rPr>
          <w:rFonts w:ascii="Arial" w:hAnsi="Arial"/>
          <w:sz w:val="24"/>
        </w:rPr>
      </w:pPr>
      <w:r>
        <w:rPr>
          <w:rFonts w:ascii="Arial" w:hAnsi="Arial"/>
          <w:sz w:val="24"/>
        </w:rPr>
        <w:t xml:space="preserve">Prieš mane įsikūnijo Kristus, Cherubinai ir Serafinai bei kiti dangaus šviesos broliai ir seserys, kurie kartu su manimi jau dalyvavo Kūrinijos kūrime. Mes įtraukėme juos į išganymo misijos Žemėje planą, nes tiksliai žinojome, kad tik jie turės daugiausia galimybių išlaisvinti papildomą energiją, skirtą apsaugoti giliai puolusių Dievo būtybių, esančių Pirminėje Centrinėje Saulėje ir suvienytų Aš Esu-Meilės Sandora, branduolį.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Dangiškieji broliai ir seserys kartu su manimi įsikūnijo žemėje. Mes gerai pažinojome vienas kitą iš dangaus karalystės, nes anksčiau kartu gyvenome dangaus šviesos plokštumoje ir dvasinėje planetoje. Tai buvo svarbu, nes evoliucijos požiūriu mes tapome lygiaverčiai. Mes buvome pirmieji savo tėvų kūrėjų sūnūs ir dukterys.  </w:t>
      </w:r>
    </w:p>
    <w:p>
      <w:pPr>
        <w:jc w:val="both"/>
        <w:rPr>
          <w:rFonts w:ascii="Arial" w:hAnsi="Arial"/>
          <w:sz w:val="24"/>
        </w:rPr>
      </w:pPr>
    </w:p>
    <w:p>
      <w:pPr>
        <w:jc w:val="both"/>
        <w:rPr>
          <w:rFonts w:ascii="Arial" w:hAnsi="Arial"/>
          <w:sz w:val="24"/>
        </w:rPr>
      </w:pPr>
      <w:r>
        <w:rPr>
          <w:rFonts w:ascii="Arial" w:hAnsi="Arial"/>
          <w:sz w:val="24"/>
        </w:rPr>
        <w:t xml:space="preserve">Aš buvau pradėtas ir gimiau prieš pat juos, todėl šviesos būtybės mane, Kristų, vadina kūrinijos tėvų pirmagimiu. </w:t>
      </w:r>
    </w:p>
    <w:p>
      <w:pPr>
        <w:jc w:val="both"/>
        <w:rPr>
          <w:rFonts w:ascii="Arial" w:hAnsi="Arial"/>
          <w:sz w:val="24"/>
        </w:rPr>
      </w:pPr>
    </w:p>
    <w:p>
      <w:pPr>
        <w:jc w:val="both"/>
        <w:rPr>
          <w:rFonts w:ascii="Arial" w:hAnsi="Arial"/>
          <w:sz w:val="24"/>
        </w:rPr>
      </w:pPr>
      <w:r>
        <w:rPr>
          <w:rFonts w:ascii="Arial" w:hAnsi="Arial"/>
          <w:sz w:val="24"/>
        </w:rPr>
        <w:t>Žinoma, dangiškosios būties pirmagimiai turi didžiausias energijos galias savo šviesos esybės šerdyje, ir kas išvystė šviesos galią, tas dangiškajame gyvenime tampa vis nuolankesnis ir kuklesnis.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iš jūsų tiksliau supras šį dangiškąjį dėsningumą, tas taip pat supras, kaip gerai mūsų Kūrinijos Tėvai jau iš anksto suplanavo ir nukreipė savo Kūriniją. Jie iš tiesų yra kukliausios ir kukliausios kūrinijos visumos būtybės. </w:t>
      </w:r>
    </w:p>
    <w:p>
      <w:pPr>
        <w:jc w:val="both"/>
        <w:rPr>
          <w:rFonts w:ascii="Arial" w:hAnsi="Arial"/>
          <w:sz w:val="24"/>
        </w:rPr>
      </w:pPr>
    </w:p>
    <w:p>
      <w:pPr>
        <w:jc w:val="both"/>
        <w:rPr>
          <w:rFonts w:ascii="Arial" w:hAnsi="Arial"/>
          <w:sz w:val="24"/>
        </w:rPr>
      </w:pPr>
      <w:r>
        <w:rPr>
          <w:rFonts w:ascii="Arial" w:hAnsi="Arial"/>
          <w:sz w:val="24"/>
        </w:rPr>
        <w:t xml:space="preserve">Ar galite tai įsivaizduoti? </w:t>
      </w:r>
    </w:p>
    <w:p>
      <w:pPr>
        <w:jc w:val="both"/>
        <w:rPr>
          <w:rFonts w:ascii="Arial" w:hAnsi="Arial"/>
          <w:sz w:val="24"/>
        </w:rPr>
      </w:pPr>
    </w:p>
    <w:p>
      <w:pPr>
        <w:jc w:val="both"/>
        <w:rPr>
          <w:rFonts w:ascii="Arial" w:hAnsi="Arial"/>
          <w:sz w:val="24"/>
        </w:rPr>
      </w:pPr>
      <w:r>
        <w:rPr>
          <w:rFonts w:ascii="Arial" w:hAnsi="Arial"/>
          <w:sz w:val="24"/>
        </w:rPr>
        <w:t xml:space="preserve">Tas, kuris iš esmės išsiugdė savyje dangiškąjį nuolankumą, nebeturės noro būti viešumoje dėmesio centre. Jis mieliau lieka antrame plane ir beveik niekada nesilanko renginiuose, kuriuose pasauliečiai rengia savo asmeninį šou. Tokia žmogiška laikysena jam netrukus taps nemaloni, todėl jis pirmenybę teiks žmonėms, kuriems šis noras apsimetinėti yra svetimas. Jis atiduos save natūraliai ir nesistengs įtikinti žmogaus, kad jis vis dar yra kažkuo ypatingas pasaulyje. </w:t>
      </w:r>
    </w:p>
    <w:p>
      <w:pPr>
        <w:jc w:val="both"/>
        <w:rPr>
          <w:rFonts w:ascii="Arial" w:hAnsi="Arial"/>
          <w:sz w:val="24"/>
        </w:rPr>
      </w:pPr>
    </w:p>
    <w:p>
      <w:pPr>
        <w:jc w:val="both"/>
        <w:rPr>
          <w:rFonts w:ascii="Arial" w:hAnsi="Arial"/>
          <w:sz w:val="24"/>
        </w:rPr>
      </w:pPr>
      <w:r>
        <w:rPr>
          <w:rFonts w:ascii="Arial" w:hAnsi="Arial"/>
          <w:sz w:val="24"/>
        </w:rPr>
        <w:t xml:space="preserve">Tai svarbu savęs pažinimui dievobaimingiems žmonėms, kuriems vis dar reikia asmeninių kreditų, susijusių su jų gyvenimo būdu.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Iš pradžių mums, dangiškoms būtybėms, buvo labai sunku išoriškai bendrauti su nuopuolio žmonėmis, nes jie visada elgėsi pasipūtę ir lengvabūdiškai, visada ką nors žinojo dėl išorinio pasilinksminimo, kuriuo pažemindavo kitus žmones. Iš pradžių mums tai buvo keista, nes mes, dangiškosios būtybės, nepažįstame tokių asmeninių pokalbių intarpų. Mums smagiau bendrauti, kai kartu džiaugsmingai judame, panašiai kaip liaudies šokiuose. Savo mažuose rateliuose mes susitinkame tik su bendraminčiais broliais ir seserimis, kurių sąmonė kyla aukštyn. Tai reiškia, kad visada sutelkiame dėmesį į savo evoliucijos programą, kurią gauname iš Pirminės Saulės, kurios pavyzdys yra mūsų mylimi kūrinijos tėvai, mūsų dvigubam gyvenimui kartu. Jie buvo ir tebėra mūsų tikrieji dangiškojo gyvenimo vedliai. Jie įvedė savo evoliucijas į didžiausią kūrinijos kompiuterį - Aš Esu Dievybė, kad galėtume jas nuosekliai atkurti iš vienos evoliucijos į kitą ir, jei norime, išgyventi iš naujo.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didžiausias mūsų džiaugsmas. Evoliuciją siejame su dvilypiu gyvenimu. Džiaugiamės, kai mums kartu pavyksta žengti į tolesnę evoliuciją. Tai būtų įmanoma ir jums, jei ne nerimą keliantys nepalenkiamų puolančiųjų sielų šnabždesiai, kurios nuolat bando jus dvasiškai sukrėsti ir sukrėsti, kad ginčytumėtės ir nesutartumėte dėl partnerystės. </w:t>
      </w:r>
    </w:p>
    <w:p>
      <w:pPr>
        <w:jc w:val="both"/>
        <w:rPr>
          <w:rFonts w:ascii="Arial" w:hAnsi="Arial"/>
          <w:sz w:val="24"/>
        </w:rPr>
      </w:pPr>
    </w:p>
    <w:p>
      <w:pPr>
        <w:jc w:val="both"/>
        <w:rPr>
          <w:rFonts w:ascii="Arial" w:hAnsi="Arial"/>
          <w:sz w:val="24"/>
        </w:rPr>
      </w:pPr>
      <w:r>
        <w:rPr>
          <w:rFonts w:ascii="Arial" w:hAnsi="Arial"/>
          <w:sz w:val="24"/>
        </w:rPr>
        <w:t xml:space="preserve">Neleiskite, kad taip nutiktų, ir stenkitės dvasiškai suprasti vieni kitus, padėdami vieni kitiems priartėti prie Dievo įstatymo.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Tas, kuris to neišbando savo partnerystėje, net jei jūsų sąmonė iš karto nesuvirpės, iš tiesų rizikuoja susipykti ir susiginčyti, o sielos iš žemėje gyvenančios kritimo būtybės jau kreipėsi į jus. Tiesa, šiandien jie prieš jus nesmurtauja, nes po mūsų sėkmės Golgotoje, kurią pelnėme kartu, jie pasirinko kitokią strategiją. Kadangi jų sielose ir genuose liko tik keletas neigiamų energijų, jie stengiasi jų gauti aplinkiniais keliais.  Štai kodėl neišmanėliai yra labai laukiami. </w:t>
      </w:r>
    </w:p>
    <w:p>
      <w:pPr>
        <w:jc w:val="both"/>
        <w:rPr>
          <w:rFonts w:ascii="Arial" w:hAnsi="Arial"/>
          <w:sz w:val="24"/>
        </w:rPr>
      </w:pPr>
    </w:p>
    <w:p>
      <w:pPr>
        <w:jc w:val="both"/>
        <w:rPr>
          <w:rFonts w:ascii="Arial" w:hAnsi="Arial"/>
          <w:sz w:val="24"/>
        </w:rPr>
      </w:pPr>
      <w:r>
        <w:rPr>
          <w:rFonts w:ascii="Arial" w:hAnsi="Arial"/>
          <w:sz w:val="24"/>
        </w:rPr>
        <w:t xml:space="preserve">Visų pirma jų gretose laukiama Dievo mokinių. Iš tiesų, jau priėjo prie to, kad mokiniai nesąmoningai, netiesiogiai remia jų tamsiąją karalystę žemėje.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Kas vis dar negali suprasti ir klasifikuoti mano teiginio, turėtų vieną kartą apsidairyti po krintančių būtybių pasaulį. Jie vis labiau ir labiau krenta į vibraciją, todėl nebeturi galimybių dar daug ką pakeisti pasaulyje. Jie nebegalėjo palaikyti šio pasaulio vien tik dėl žmonių iš nuopuolio. Todėl jiems reikia energijos šaltinių, kurie vis dar gerai palaiko jų karalystę. Tai vėlgi yra neišmanėliai mokiniai, kurie tiekia jiems tikrai neišmanančias tiekimo pajėgas.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bendrauja aukštesniuose visuomenės sluoksniuose ir mėgdžioja jų aukštuomenės gyvenimo būdą, gerai stovi viešumoje asmeniškai.  Jiems taip pat patinka su jais būti, nes per juos jie gali gauti ir įgyti asmeninės naudos pasaulyje. </w:t>
      </w:r>
    </w:p>
    <w:p>
      <w:pPr>
        <w:jc w:val="both"/>
        <w:rPr>
          <w:rFonts w:ascii="Arial" w:hAnsi="Arial"/>
          <w:sz w:val="24"/>
        </w:rPr>
      </w:pPr>
    </w:p>
    <w:p>
      <w:pPr>
        <w:jc w:val="both"/>
        <w:rPr>
          <w:rFonts w:ascii="Arial" w:hAnsi="Arial"/>
          <w:sz w:val="24"/>
        </w:rPr>
      </w:pPr>
      <w:r>
        <w:rPr>
          <w:rFonts w:ascii="Arial" w:hAnsi="Arial"/>
          <w:sz w:val="24"/>
        </w:rPr>
        <w:t xml:space="preserve">Toks gyvenimas niekada nebuvo skirtas Dievo mokinystei pagal išganymo planą. Tačiau taip atsitinka ir toliau atsitiks, nes mano mokinys per mažai dėmesio skiria Dievo įstatymams. Nuopuolio sielos ir žmonės nuolat šnabžda jiems naujas gaires, kad jie gyventų kaip pasauliečiai. Tačiau dėl to jie patys kasdien praranda ryšį su Dievu ir jų sielos vibracija vis labiau krenta. </w:t>
      </w:r>
    </w:p>
    <w:p>
      <w:pPr>
        <w:jc w:val="both"/>
        <w:rPr>
          <w:rFonts w:ascii="Arial" w:hAnsi="Arial"/>
          <w:sz w:val="24"/>
        </w:rPr>
      </w:pPr>
    </w:p>
    <w:p>
      <w:pPr>
        <w:jc w:val="both"/>
        <w:rPr>
          <w:rFonts w:ascii="Arial" w:hAnsi="Arial"/>
          <w:sz w:val="24"/>
        </w:rPr>
      </w:pPr>
      <w:r>
        <w:rPr>
          <w:rFonts w:ascii="Arial" w:hAnsi="Arial"/>
          <w:sz w:val="24"/>
        </w:rPr>
        <w:t xml:space="preserve">Intensyviai su Dievu (mokinyste) susietų žmonių prašau, Kristau, pagalvoti, kaip jie galėtų vėl pakelti savo sielos vibraciją. Pastarąjį kartą jis buvo pastebimai mažas. Tai lėmė daugelis išorės veiksnių. Prašome išsiaiškinti to priežastį, nes čia slypi savęs pažinimo žinia jums visiems. Kas nori sekti paskui mane tiesia linija, tą aš raginu labiau rūpintis širdies malda, nes ji visų pirma jūsų sielą pakelia į aukštesnes vibracijas. </w:t>
      </w:r>
    </w:p>
    <w:p>
      <w:pPr>
        <w:jc w:val="both"/>
        <w:rPr>
          <w:rFonts w:ascii="Arial" w:hAnsi="Arial"/>
          <w:sz w:val="24"/>
        </w:rPr>
      </w:pPr>
    </w:p>
    <w:p>
      <w:pPr>
        <w:jc w:val="both"/>
        <w:rPr>
          <w:rFonts w:ascii="Arial" w:hAnsi="Arial"/>
          <w:sz w:val="24"/>
        </w:rPr>
      </w:pPr>
      <w:r>
        <w:rPr>
          <w:rFonts w:ascii="Arial" w:hAnsi="Arial"/>
          <w:sz w:val="24"/>
        </w:rPr>
        <w:t xml:space="preserve">Prašau, žinokite, kad širdies malda atveria priėjimą prie jūsų, nes tada jūs esate arti manęs! </w:t>
      </w:r>
    </w:p>
    <w:p>
      <w:pPr>
        <w:jc w:val="both"/>
        <w:rPr>
          <w:rFonts w:ascii="Arial" w:hAnsi="Arial"/>
          <w:sz w:val="24"/>
        </w:rPr>
      </w:pPr>
    </w:p>
    <w:p>
      <w:pPr>
        <w:jc w:val="both"/>
        <w:rPr>
          <w:rFonts w:ascii="Arial" w:hAnsi="Arial"/>
          <w:sz w:val="24"/>
        </w:rPr>
      </w:pPr>
      <w:r>
        <w:rPr>
          <w:rFonts w:ascii="Arial" w:hAnsi="Arial"/>
          <w:sz w:val="24"/>
        </w:rPr>
        <w:t xml:space="preserve">Kai dažniau atsiveriate man dienos metu, tada jūsų vibracija yra aukštesnė ir tamsa negali jums pakenkti, nes aš galiu jus saugoti. Tai būtų nuoširdus prašymas jums, vidiniams žmonėms, turintiems dovaną visiškai atsiverti man, nes jūsų sielos jau taip toli, kad galėtų priimti mano meilės galias iš vidaus. Jei per mažai bandysite, tai gali tapti jūsų pražūtimi žemų vibracijų pasaulyje. </w:t>
      </w:r>
    </w:p>
    <w:p>
      <w:pPr>
        <w:jc w:val="both"/>
        <w:rPr>
          <w:rFonts w:ascii="Arial" w:hAnsi="Arial"/>
          <w:sz w:val="24"/>
        </w:rPr>
      </w:pPr>
    </w:p>
    <w:p>
      <w:pPr>
        <w:jc w:val="both"/>
        <w:rPr>
          <w:rFonts w:ascii="Arial" w:hAnsi="Arial"/>
          <w:sz w:val="24"/>
        </w:rPr>
      </w:pPr>
      <w:r>
        <w:rPr>
          <w:rFonts w:ascii="Arial" w:hAnsi="Arial"/>
          <w:sz w:val="24"/>
        </w:rPr>
        <w:t xml:space="preserve">Kas nori ir toliau tiesiogiai sekti manimi, tas taip pat stengiasi kelis kartus per dieną atverti savo širdį mano meilės srautui "Aš esu".  Tai ne tik atgaivina jūsų sielą, bet ir suteikia žmogui daug papildomų galių. Jei norite taip elgtis, per trumpą laiką galite įžengti į aukštesnės šviesos sąmonę, nes vidinės galios nori vis labiau ir labiau šviesti iš jūsų sielų.  Nauja planetos evoliucija jau visai netoli, todėl šią galimybę laikykite nauda savo sielai ir žmogui.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Norėjau jums tai priminti, nes jau pamiršote. </w:t>
      </w:r>
    </w:p>
    <w:p>
      <w:pPr>
        <w:jc w:val="both"/>
        <w:rPr>
          <w:rFonts w:ascii="Arial" w:hAnsi="Arial"/>
          <w:sz w:val="24"/>
        </w:rPr>
      </w:pPr>
    </w:p>
    <w:p>
      <w:pPr>
        <w:jc w:val="both"/>
        <w:rPr>
          <w:rFonts w:ascii="Arial" w:hAnsi="Arial"/>
          <w:sz w:val="24"/>
        </w:rPr>
      </w:pPr>
      <w:r>
        <w:rPr>
          <w:rFonts w:ascii="Arial" w:hAnsi="Arial"/>
          <w:sz w:val="24"/>
        </w:rPr>
        <w:t>Šį vakarą mano meilė jums perdavė tik trumpą žinutę, nes mano vidinis instrumentas leido man suprasti, kad meilės srautą atnaujinsiu kitą dieną. Jis yra laisvas tai daryti, nes Aš, Kristus, turiu aukščiausią laisvės vibraciją beasmenėje Dievystėje. Laisvės įstatymas valdo tik Aš Esu Dievybę. Ji visada pasižymi aukščiausia vibracija visų Dievo būtybių evoliucijoje. Ši Dievo laisvė neleidžia Aš Esu meilės srauto prievarta perduoti nė vienai visos kūrinijos būtybei. Viskas yra laisva ir vyksta pagal tam tikrus dėsningumus, kuriuos kadaise kartu nustatėme Dangaus Karalystėje, kurioje dalyvavote ir jūs.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esate aukščiausios energijos potencijos visatoje, todėl jūsų žmogiškoji esybė galėjo taip toli subręsti per savo sielą, kad suvoktų mano aukštos vibracijos Aš Esu meilės srovę ir toliau į ją orientuotųsi. Jei jau tai supratote, jūsų žmogiškoji esybė dar labiau stengsis įeiti į Dievo įstatymą.  Jau dabar laukiu jūsų išskėstomis rankomis kaip jūsų dangiškasis dvasinis brolis, kaip personifikuota būtybė ir beasmeniškai jūsų širdyse.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Dėkojame už jūsų pastangas padėti kurti visumą.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Būkite paliesti mano dangiškojo Kristaus palaiminimų iš vidaus ir išorės, kad netrukus sugrįžtumėte į dangiškąją būtį!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11 02 (faktinė data) </w:t>
    </w:r>
    <w:r>
      <w:rPr>
        <w:rFonts w:ascii="Arial" w:hAnsi="Arial"/>
        <w:sz w:val="16"/>
        <w:b w:val="1"/>
        <w:color w:val="0000FF"/>
      </w:rPr>
      <w:t xml:space="preserve">Aš Esu-Meilės lašai iš Dangaus Šaltinio </w:t>
    </w:r>
    <w:r>
      <w:rPr>
        <w:rFonts w:ascii="Arial" w:hAnsi="Arial"/>
        <w:sz w:val="16"/>
      </w:rPr>
      <w:t xml:space="preserve">2004 07 16 pranešimas  </w:t>
    </w:r>
  </w:p>
  <w:p>
    <w:pPr>
      <w:pStyle w:val="P1"/>
      <w:jc w:val="center"/>
      <w:rPr>
        <w:rFonts w:ascii="Arial" w:hAnsi="Arial"/>
        <w:sz w:val="16"/>
      </w:rPr>
    </w:pPr>
    <w:r>
      <w:rPr>
        <w:rFonts w:ascii="Arial" w:hAnsi="Arial"/>
        <w:sz w:val="16"/>
      </w:rPr>
      <w:t xml:space="preserve"> "Ilgas ir varginantis dangiškųjų būtybių pasiruošimas kūrinijos išgelbėjimui ir jų kankinantys įsikūnijimai"</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