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2A660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32"/>
          <w:b w:val="1"/>
          <w:color w:val="0000FF"/>
        </w:rPr>
      </w:pPr>
      <w:r>
        <w:rPr>
          <w:rFonts w:ascii="Arial" w:hAnsi="Arial"/>
          <w:sz w:val="32"/>
          <w:b w:val="1"/>
          <w:color w:val="0000FF"/>
        </w:rPr>
        <w:t>Mano ir Tavo - privalomas krintančių būtybių gyvenimo būdas</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Šioje žinutėje mūsų dangiškasis Tėvas prašo grįžtančiųjų į dangiškąją būtį pamažu keisti žodžių "mano" ir "tavo" tarimą į "mūsų", nes dangiškasis gyvenimas nepažįsta apribojimų dėl išorinio būties turėjimo. Todėl visa kūrybinė begalybė priklauso visoms dangaus šviesos būtybėms.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Mūsų dangiškasis Tėvas vis dar siūlo apmąstymams šias temas: </w:t>
      </w:r>
    </w:p>
    <w:p>
      <w:pPr>
        <w:jc w:val="both"/>
        <w:rPr>
          <w:rFonts w:ascii="Arial" w:hAnsi="Arial"/>
          <w:sz w:val="24"/>
          <w:b w:val="1"/>
        </w:rPr>
      </w:pPr>
    </w:p>
    <w:p>
      <w:pPr>
        <w:jc w:val="both"/>
        <w:rPr>
          <w:rFonts w:ascii="Arial" w:hAnsi="Arial"/>
          <w:sz w:val="24"/>
          <w:b w:val="1"/>
          <w:color w:val="0000FF"/>
        </w:rPr>
      </w:pPr>
      <w:r>
        <w:rPr>
          <w:rFonts w:ascii="Arial" w:hAnsi="Arial"/>
          <w:sz w:val="24"/>
          <w:b w:val="1"/>
          <w:color w:val="0000FF"/>
        </w:rPr>
        <w:t xml:space="preserve">Nėra sugrįžimo be savęs pažinimo ir savo gyvenimo suvokimo </w:t>
      </w:r>
    </w:p>
    <w:p>
      <w:pPr>
        <w:jc w:val="both"/>
        <w:rPr>
          <w:rFonts w:ascii="Arial" w:hAnsi="Arial"/>
          <w:sz w:val="24"/>
          <w:b w:val="1"/>
          <w:color w:val="0000FF"/>
        </w:rPr>
      </w:pPr>
      <w:r>
        <w:rPr>
          <w:rFonts w:ascii="Arial" w:hAnsi="Arial"/>
          <w:sz w:val="24"/>
          <w:b w:val="1"/>
          <w:color w:val="0000FF"/>
        </w:rPr>
        <w:t xml:space="preserve">į dangiškąją būtybę.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Nerimastingi žmonės praranda daug gyvybinių jėgų.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Klaidingi įsitikinimai apie apsaugines būtybes.</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Žmonės yra laiko vergai.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Dangaus šviesos būtybės yra linksmos ir mėgstančios juokauti.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Laisvas politiko ar Kristaus pasirinkimas.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Žmonių ir sielų susiskaldymas ir nesantaika dėl nuopuolio ir jų naujosios pasaulio tvarkos įvedimo.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Sveikinimai Dievui, jūs, žmonės, ketinantys priartinti savo žmogiškąjį gyvenimą prie dieviškojo.  </w:t>
      </w:r>
    </w:p>
    <w:p>
      <w:pPr>
        <w:jc w:val="both"/>
        <w:rPr>
          <w:rFonts w:ascii="Arial" w:hAnsi="Arial"/>
          <w:sz w:val="24"/>
        </w:rPr>
      </w:pPr>
    </w:p>
    <w:p>
      <w:pPr>
        <w:jc w:val="both"/>
        <w:rPr>
          <w:rFonts w:ascii="Arial" w:hAnsi="Arial"/>
          <w:sz w:val="24"/>
        </w:rPr>
      </w:pPr>
      <w:r>
        <w:rPr>
          <w:rFonts w:ascii="Arial" w:hAnsi="Arial"/>
          <w:sz w:val="24"/>
        </w:rPr>
        <w:t xml:space="preserve">Šiandien jūsų žemiškame laike jūsų dangiškasis Tėvas taria keletą žodžių iš Aš Esu Dievybė ir trokšta, kad jūs dalyvautumėte, kad vartodami kalbą priartėtumėte prie dangiškojo gyvenimo, jei tik sukaupsite norą laisvai kalbėti ir taip pat gyventi. </w:t>
      </w:r>
    </w:p>
    <w:p>
      <w:pPr>
        <w:jc w:val="both"/>
        <w:rPr>
          <w:rFonts w:ascii="Arial" w:hAnsi="Arial"/>
          <w:sz w:val="24"/>
        </w:rPr>
      </w:pPr>
    </w:p>
    <w:p>
      <w:pPr>
        <w:jc w:val="both"/>
        <w:rPr>
          <w:rFonts w:ascii="Arial" w:hAnsi="Arial"/>
          <w:sz w:val="24"/>
        </w:rPr>
      </w:pPr>
      <w:r>
        <w:rPr>
          <w:rFonts w:ascii="Arial" w:hAnsi="Arial"/>
          <w:sz w:val="24"/>
        </w:rPr>
        <w:t xml:space="preserve">Jei norite kalbėti laisvai, pirmiausia rekomenduoju įgyti įprotį kalbėti sąmoningai. Jei bandysite kalbėti sąmoningai, iš jūsų pasąmonės, kurioje, pavyzdžiui, vis dar yra skiriamieji žodžiai "mano" ir "tavo", neišsiverš jokie nesutapimai.   </w:t>
      </w:r>
    </w:p>
    <w:p>
      <w:pPr>
        <w:jc w:val="both"/>
        <w:rPr>
          <w:rFonts w:ascii="Arial" w:hAnsi="Arial"/>
          <w:sz w:val="24"/>
        </w:rPr>
      </w:pPr>
    </w:p>
    <w:p>
      <w:pPr>
        <w:jc w:val="both"/>
        <w:rPr>
          <w:rFonts w:ascii="Arial" w:hAnsi="Arial"/>
          <w:sz w:val="24"/>
        </w:rPr>
      </w:pPr>
      <w:r>
        <w:rPr>
          <w:rFonts w:ascii="Arial" w:hAnsi="Arial"/>
          <w:sz w:val="24"/>
        </w:rPr>
        <w:t xml:space="preserve">Su manimi susivieniję žmonės tiksliai žino, kad viską, ko jiems reikia gyvenimui, suteikiau per kitus žmones. Net jei jie įsigyja kokį nors daiktą, aš suteikiau jiems vidinės jėgos, kad jie galėtų užsitarnauti materialų daiktą. Tas, kuris žvelgia į savo turtą iš bendro visuotinio požiūrio, nesuklys laikydamas jį savo nuosavybe. Jam tapo aišku, kad Pirmapradė Saulė su dievybe Aš Esu suteikė jam viską, kad jis galėtų gerai praleisti savo trumpą žemiškąjį gyvenimą. Jei jis kažkada turi mažiau gėrybių, tai dėl to kaltas žemiškasis priežastinis dėsnis, kurį puolusios būtybės sukūrė pačios, nes manė, kad per jį galės papildomai įtvirtinti išorinį teisingumą. Šis negailestingas įstatymas yra ne iš manęs ir aš niekada jo nepropaguoju, nes pagal mūsų bendrą dangiškąjį meilės ir gailestingumo įstatymą aš visuomet išplečiu savo didžiausios širdies meilę begalybės sūnums ir dukterims, net jei jie kadaise pamiršo dirbti dėl kūrinijos pilnatvės. Jie visada gauna savo dalį džiaugsmingame gyvenime, nes nenoriu, kad kentėtų kuri nors šviesos būtybė. </w:t>
      </w:r>
    </w:p>
    <w:p>
      <w:pPr>
        <w:jc w:val="both"/>
        <w:rPr>
          <w:rFonts w:ascii="Arial" w:hAnsi="Arial"/>
          <w:sz w:val="24"/>
        </w:rPr>
      </w:pPr>
    </w:p>
    <w:p>
      <w:pPr>
        <w:jc w:val="both"/>
        <w:rPr>
          <w:rFonts w:ascii="Arial" w:hAnsi="Arial"/>
          <w:sz w:val="24"/>
        </w:rPr>
      </w:pPr>
      <w:r>
        <w:rPr>
          <w:rFonts w:ascii="Arial" w:hAnsi="Arial"/>
          <w:sz w:val="24"/>
        </w:rPr>
        <w:t xml:space="preserve">Taip visos kūrinijos būtybės nusprendė dėl dangiškojo gailestingumo įstatymo, kuris nežino "mano" ir "tavo". Visame kame matome kūrybinę vienovę. </w:t>
      </w:r>
    </w:p>
    <w:p>
      <w:pPr>
        <w:jc w:val="both"/>
        <w:rPr>
          <w:rFonts w:ascii="Arial" w:hAnsi="Arial"/>
          <w:sz w:val="24"/>
        </w:rPr>
      </w:pPr>
    </w:p>
    <w:p>
      <w:pPr>
        <w:jc w:val="both"/>
        <w:rPr>
          <w:rFonts w:ascii="Arial" w:hAnsi="Arial"/>
          <w:sz w:val="24"/>
        </w:rPr>
      </w:pPr>
      <w:r>
        <w:rPr>
          <w:rFonts w:ascii="Arial" w:hAnsi="Arial"/>
          <w:sz w:val="24"/>
        </w:rPr>
        <w:t xml:space="preserve">Iš jo kilo visa gyvybė, kuri taip pat priklausys visiems amžinai.  </w:t>
      </w:r>
    </w:p>
    <w:p>
      <w:pPr>
        <w:jc w:val="both"/>
        <w:rPr>
          <w:rFonts w:ascii="Arial" w:hAnsi="Arial"/>
          <w:sz w:val="24"/>
        </w:rPr>
      </w:pPr>
    </w:p>
    <w:p>
      <w:pPr>
        <w:jc w:val="both"/>
        <w:rPr>
          <w:rFonts w:ascii="Arial" w:hAnsi="Arial"/>
          <w:sz w:val="24"/>
        </w:rPr>
      </w:pPr>
      <w:r>
        <w:rPr>
          <w:rFonts w:ascii="Arial" w:hAnsi="Arial"/>
          <w:sz w:val="24"/>
        </w:rPr>
        <w:t xml:space="preserve">Dievą mylintis žmogus, kuris rimtai suinteresuotas įžengti į Dangaus karalystę tiesia sielos linija, norės kiek įmanoma vengti žodžių "mano" ir "tavo", nes šie žodžiai nesiderina su Dievo įstatymu. Pirmiausia jis stengiasi įsisąmoninti, kaip kalbėjo anksčiau, kaip iki šiol asmeniškai elgėsi su materialinėmis gėrybėmis ir šalia esančiais žmonėmis. Tai yra pagrindinė gerais ketinimais grįžtančiųjų užduotis - pirmiausia suvokti, kaip neteisingai jie gyveno dangiškojo įstatymo atžvilgiu. Tik tada Dievui įsipareigojęs žmogus sunkiai ištaria "mano" ir "tavo".  Jis pasirengęs keisti savo žemišką kalbos vartojimą. Jis imasi kontroliuoti savo kalbą, kad nebenaudotų "mano" ir "tavo". </w:t>
      </w:r>
    </w:p>
    <w:p>
      <w:pPr>
        <w:jc w:val="both"/>
        <w:rPr>
          <w:rFonts w:ascii="Arial" w:hAnsi="Arial"/>
          <w:sz w:val="24"/>
        </w:rPr>
      </w:pPr>
    </w:p>
    <w:p>
      <w:pPr>
        <w:jc w:val="both"/>
        <w:rPr>
          <w:rFonts w:ascii="Arial" w:hAnsi="Arial"/>
          <w:sz w:val="24"/>
        </w:rPr>
      </w:pPr>
      <w:r>
        <w:rPr>
          <w:rFonts w:ascii="Arial" w:hAnsi="Arial"/>
          <w:sz w:val="24"/>
        </w:rPr>
        <w:t>Tik tada jis supranta galimybes pakeisti savo kalbą taip, kad jos prasmė vis dar būtų aiškiai suprantama kitam žmogui.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Žmogus, kuris nori mokytis, kuris suprato gilią mano meilės žinios prasmę, kalbės santūriai ir beveik niekada nekalbės apie savo praeitį. Jis ją iškelia tik tada, kai kam nors svarbu tai žinoti. Jis gyvena Dievo akivaizdoje ir tai neleidžia jam dažnai būti praeityje.  </w:t>
      </w:r>
    </w:p>
    <w:p>
      <w:pPr>
        <w:jc w:val="both"/>
        <w:rPr>
          <w:rFonts w:ascii="Arial" w:hAnsi="Arial"/>
          <w:sz w:val="24"/>
        </w:rPr>
      </w:pPr>
    </w:p>
    <w:p>
      <w:pPr>
        <w:jc w:val="both"/>
        <w:rPr>
          <w:rFonts w:ascii="Arial" w:hAnsi="Arial"/>
          <w:sz w:val="24"/>
        </w:rPr>
      </w:pPr>
      <w:r>
        <w:rPr>
          <w:rFonts w:ascii="Arial" w:hAnsi="Arial"/>
          <w:sz w:val="24"/>
        </w:rPr>
        <w:t xml:space="preserve">Dauguma Dievo mokinių dar neatkreipė dėmesio į šį svarbų dalyką. Jie vis dar mėgsta kasdien kalbėti apie praeitį, nes praeities patirtis jiems atrodo svarbi. Tačiau tai tik pereinamieji etapai į geresnį ir sąmoningesnį gyvenimą. Jų atmintyje turėtų išlikti tik pavieniai, svarbūs išgyvenimai, atvedę juos į aukštesnę sąmonę. Iš jų žmogus, susijęs su Dievu, atpažįsta, kur anksčiau buvo jo trūkumų ir kaip jis juos įveikė su mano pagalba.  Retkarčiais jis gali apie tai papasakoti savo artimiems broliams ir seserims, kurie taip pat eina vidiniu keliu į Dievo aukštybes, jei tik jie to nori. Priešingu atveju praeitis turėtų būti neįdomi rimtam sugrįžėliui į Dievo šviesą. </w:t>
      </w:r>
    </w:p>
    <w:p>
      <w:pPr>
        <w:jc w:val="both"/>
        <w:rPr>
          <w:rFonts w:ascii="Arial" w:hAnsi="Arial"/>
          <w:sz w:val="24"/>
        </w:rPr>
      </w:pPr>
    </w:p>
    <w:p>
      <w:pPr>
        <w:jc w:val="both"/>
        <w:rPr>
          <w:rFonts w:ascii="Arial" w:hAnsi="Arial"/>
          <w:sz w:val="24"/>
        </w:rPr>
      </w:pPr>
      <w:r>
        <w:rPr>
          <w:rFonts w:ascii="Arial" w:hAnsi="Arial"/>
          <w:sz w:val="24"/>
        </w:rPr>
        <w:t xml:space="preserve">Tačiau daugelis sugrįžusiųjų vis dar nesąmoningai gyvena praeitimi, todėl kasdien pamiršta taikyti daugybę mano patarimų ir rekomendacijų dėl teisėto gyvenimo. Jei jie norėtų labiau gyventi Dievo akivaizdoje, jie ne taip dažnai kalbėtų apie praeitį, kuri jiems darė didžiulę įtaką. Tačiau jie turėtų tai pamiršti, kad galėtų laimingai gyventi dabartyje.  </w:t>
      </w:r>
    </w:p>
    <w:p>
      <w:pPr>
        <w:jc w:val="both"/>
        <w:rPr>
          <w:rFonts w:ascii="Arial" w:hAnsi="Arial"/>
          <w:sz w:val="24"/>
        </w:rPr>
      </w:pPr>
    </w:p>
    <w:p>
      <w:pPr>
        <w:jc w:val="both"/>
        <w:rPr>
          <w:rFonts w:ascii="Arial" w:hAnsi="Arial"/>
          <w:sz w:val="24"/>
          <w:b w:val="1"/>
        </w:rPr>
      </w:pPr>
      <w:r>
        <w:rPr>
          <w:rFonts w:ascii="Arial" w:hAnsi="Arial"/>
          <w:sz w:val="24"/>
          <w:b w:val="1"/>
        </w:rPr>
        <w:t xml:space="preserve">Supraskite teisingai: jūsų praeitis turi padėti jums tik įgyti naujų įžvalgų ir būti naudinga naudingai evoliucijai čia, žemėje!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tėvai vis dar gyvena su suaugusiais vaikais bute ar name, jie turėtų leisti jiems persikelti į savarankišką gyvenimą laisvėje. Tai svarbu jų laisvai sąmonei. Jei tėvai jų dar neišleido, jie yra prie jų prisirišę. Dėl to jie vėl ir vėl magnetiškai polinksniuoja į šiuos teiginius: "Mano vaikas" arba "mano sūnus" ir "mano dukra". Dėl šio nesąmoningo prisirišimo žmogus negali kalbėti kitaip, nes jį formaliai vilioja neteisingas požiūris į gyvenimą. Tai vyksta tol, kol Dievo surištas žmogus suvokia, kaip stipriai jis dėl įvairių priežasčių prisirišęs prie savo vaikų. Tik nedaugelis Dievo mokinių atpažįsta savyje šį į laisvę panašų elgesį, o jei ir atpažįsta, tai nereiškia, kad jie nori laikytis Dievo įstatymo. Bet kaip jie įžengs į absoliučią dangiškojo gyvenimo laisvę, jei ir toliau atkakliai laikysis savo neteisėto požiūrio į gyvenimą?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kalbos vartosenoje žodis "mūsų" vartojamas ne taip dažnai, nes rudens būtybės norėjo kitaip. Jie mieliau samprotavo apie "mano" ir "tavo", nes puikiai žinojo, kad tai prieštarauja Dievo įstatymui.  Šią klaidą jie padarė sąmoningai, kad pririštų žmones prie šeimos narių. Dėl genetinių priežasčių jie norėjo visą laiką įsikūnyti kartu su jais, todėl šeimos nariai turėtų visą laiką būti kartu. Dėl šios priežasties daugelis žmonių labai prisiriša prie šeimos.  </w:t>
      </w:r>
    </w:p>
    <w:p>
      <w:pPr>
        <w:jc w:val="both"/>
        <w:rPr>
          <w:rFonts w:ascii="Arial" w:hAnsi="Arial"/>
          <w:sz w:val="24"/>
        </w:rPr>
      </w:pPr>
    </w:p>
    <w:p>
      <w:pPr>
        <w:jc w:val="both"/>
        <w:rPr>
          <w:rFonts w:ascii="Arial" w:hAnsi="Arial"/>
          <w:sz w:val="24"/>
        </w:rPr>
      </w:pPr>
      <w:r>
        <w:rPr>
          <w:rFonts w:ascii="Arial" w:hAnsi="Arial"/>
          <w:sz w:val="24"/>
        </w:rPr>
        <w:t xml:space="preserve">Jūs neįtariate, kad tai buvo ir tebėra protingų, žemėje gyvenančių rudens būtybių idėja. Dabar žinote, kad dangaus karalystėje nėra didelių šeimų, nes ten kiekviena suaugusi šviesi būtybė iš karto tampa nepriklausoma. Jūs, Dievo susieti vyrai, taip pat turėtumėte tai daryti, tačiau klaidingai manote, kad vaikai turi jums padėti ir paremti aukštesniajame amžiuje, todėl stengiatės juos prie savęs pririšti daugybe meilės ir finansine parama. Tai prieštarauja Dievo įstatymui.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Kas nori sugrįžti į dangiškąją būtį, to aš, jūsų dangiškasis Tėvas Aš Esu, prašau pagalvoti, kaip jis galėtų išleisti vaikus į laisvę. Tik tada traukinys su jumis važiuos į dangiškąją tėvynę.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Tas, kuris suvokė savo neteisėtą elgesį, taip pat norės visiškai atsisakyti vaikų, tėvų ir biologinių brolių bei seserų.  Jis taip pat neleis jiems jo suvaržyti ir laikysis to, ką pasiryžo padaryti pakeliui namo, net jei žmonės, ypač šeimos nariai, žiūrės į jį kreivai ir piktinsis dėl tariamai netobulos kalbos ir elgesio.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Ką verčiau darytumėte, Dievo surišti žmonės, - dabar vadovaukitės mano išlaisvinančia rekomendacija iš didžiausios begalybės širdies, - ar liktumėte surištame pasaulio žmonių gyvenimo būde? </w:t>
      </w:r>
    </w:p>
    <w:p>
      <w:pPr>
        <w:jc w:val="both"/>
        <w:rPr>
          <w:rFonts w:ascii="Arial" w:hAnsi="Arial"/>
          <w:sz w:val="24"/>
          <w:b w:val="1"/>
        </w:rPr>
      </w:pPr>
    </w:p>
    <w:p>
      <w:pPr>
        <w:jc w:val="both"/>
        <w:rPr>
          <w:rFonts w:ascii="Arial" w:hAnsi="Arial"/>
          <w:sz w:val="24"/>
        </w:rPr>
      </w:pPr>
      <w:r>
        <w:rPr>
          <w:rFonts w:ascii="Arial" w:hAnsi="Arial"/>
          <w:sz w:val="24"/>
        </w:rPr>
        <w:t xml:space="preserve">Tai yra jūsų dabartinės sąmonės klausimas ir atsakymas.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nori būti arti manęs Aš Esu, tas stengsis labiau įtraukti dieviškąjį teisėtumą į savo gyvenimą. Jam vis labiau pavyks kalbėti per mano vidinį vadovavimą taip, kad, pirma, jis mieliau kalbės iš savo gyvenimo buvimo, antra, kad jis pamažu pakeis "mano" ir "tavo" į "mūsų". Jei žemiškajame gyvenime norėsite taip judėti įstatymo linkme, galite toli nueiti dvasinės brandos link. Aš Esu jums davė jūsų gyvenimą, kad jūs gerai užbaigtumėte savo ilgą išganymo misijos planą ir savanoriškai prisidėtumėte prie visumos kūrimo pagal savo šviesiąją sąmonę, kuri turėjo jus nunešti į dangiškąsias sferas po to, kai vaikščiojote žemėje. </w:t>
      </w:r>
    </w:p>
    <w:p>
      <w:pPr>
        <w:jc w:val="both"/>
        <w:rPr>
          <w:rFonts w:ascii="Arial" w:hAnsi="Arial"/>
          <w:sz w:val="24"/>
        </w:rPr>
      </w:pPr>
    </w:p>
    <w:p>
      <w:pPr>
        <w:jc w:val="both"/>
        <w:rPr>
          <w:rFonts w:ascii="Arial" w:hAnsi="Arial"/>
          <w:sz w:val="24"/>
        </w:rPr>
      </w:pPr>
      <w:r>
        <w:rPr>
          <w:rFonts w:ascii="Arial" w:hAnsi="Arial"/>
          <w:sz w:val="24"/>
        </w:rPr>
        <w:t xml:space="preserve">Kas dabar pasitiki manimi vidinėje savastyje, tam aš taip pat suteiksiu galią įveikti save kalba. Netrukus jis su džiaugsmu pripažins, kaip gera buvo išsivaduoti nuo ribotų "mano" ir "tavo".  Dėl nuolatinių pastangų jo protinis akiratis netrukus išsiplės ir jis pajus, kaip nuostabiai dėl to dvasiškai išaugo. Jis niekada nenori grįžti prie savo ankstesnės susiaurėjusios sąmonės, kuri jam nuolat iš naujo suteikdavo "mano" ir "tavo". Kas priėmė mano vidinę pagalbą, galėjo patirti, kaip gera keistis ir išoriškai. Šis kalnų klajūnas į šviesą niekada nepamirš, ką aš jam pasiūliau žinių ir pasiūlymų, kaip praplėsti savo sąmonę pakeliui namo. Kartą jis džiugiai ir su džiaugsmu padėkos Aš Esu Dievybei. </w:t>
      </w:r>
    </w:p>
    <w:p>
      <w:pPr>
        <w:jc w:val="both"/>
        <w:rPr>
          <w:rFonts w:ascii="Arial" w:hAnsi="Arial"/>
          <w:sz w:val="24"/>
        </w:rPr>
      </w:pPr>
    </w:p>
    <w:p>
      <w:pPr>
        <w:jc w:val="both"/>
        <w:rPr>
          <w:rFonts w:ascii="Arial" w:hAnsi="Arial"/>
          <w:sz w:val="24"/>
        </w:rPr>
      </w:pPr>
      <w:r>
        <w:rPr>
          <w:rFonts w:ascii="Arial" w:hAnsi="Arial"/>
          <w:sz w:val="24"/>
        </w:rPr>
        <w:t xml:space="preserve">Todėl patariu kiekvienam šiuo metu į Šviesą einančiam Dievui pagalvoti, kaip pakeisti savo žodyną, kad jis taptų panašus į teisėtą kalbą. Suteikiu jam vidinę vadovaujančią pagalbą ir galias. Kas iš jūsų, grįžtančių namo, yra pasirengęs tam atsiverti?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Grynosios Šviesos būtybės nežino šio įpareigojančio gyvenimo ir kalbėjimo būdo, nes joms visa Kūrinija priklauso bendrai. Jų namai, sodai, šeimos nariai, vaikai ir dukra niekada nėra nei jų nuosavybė, nei "mano" ar "tavo". Kadangi visa šlovingoji begalybė priklauso jiems, jie visada išlieka laisvos būtybės. Jie nevadins savo pradėtų vaikų "mano", nes tai vėl būtų abipusis ryšys. Todėl prašau jūsų, Kristaus sekėjai, kad būtumėte pasirengę dar kartą atsiriboti nuo ankstesnio kalbėjimo būdo ir verčiau įžengti į begalybės laisvę. Tuomet suprasite, kaip gerai buvo tai padaryti anksti. </w:t>
      </w:r>
    </w:p>
    <w:p>
      <w:pPr>
        <w:jc w:val="both"/>
        <w:rPr>
          <w:rFonts w:ascii="Arial" w:hAnsi="Arial"/>
          <w:sz w:val="24"/>
        </w:rPr>
      </w:pPr>
    </w:p>
    <w:p>
      <w:pPr>
        <w:jc w:val="both"/>
        <w:rPr>
          <w:rFonts w:ascii="Arial" w:hAnsi="Arial"/>
          <w:sz w:val="24"/>
        </w:rPr>
      </w:pPr>
      <w:r>
        <w:rPr>
          <w:rFonts w:ascii="Arial" w:hAnsi="Arial"/>
          <w:sz w:val="24"/>
        </w:rPr>
        <w:t xml:space="preserve">Tuomet patirsite daug dvasinių naujovių, apie kurias anksčiau neturėjote nė menkiausio supratimo. Jūsų siela leidžia jums suvokti šiuos lobius, bet tik tada, jei labiau įžengsite į begalinę mūsų dangiškojo gyvenimo laisvę.  To jums linki jūsų dangiškasis Tėvas iš didžiausios šviesos širdies, kuri yra Pirminė Centrinė Saulė su Aš Esu Dievybe. </w:t>
      </w:r>
    </w:p>
    <w:p>
      <w:pPr>
        <w:jc w:val="both"/>
        <w:rPr>
          <w:rFonts w:ascii="Arial" w:hAnsi="Arial"/>
          <w:sz w:val="24"/>
        </w:rPr>
      </w:pPr>
    </w:p>
    <w:p>
      <w:pPr>
        <w:jc w:val="both"/>
        <w:rPr>
          <w:rFonts w:ascii="Arial" w:hAnsi="Arial"/>
          <w:sz w:val="24"/>
        </w:rPr>
      </w:pPr>
      <w:r>
        <w:rPr>
          <w:rFonts w:ascii="Arial" w:hAnsi="Arial"/>
          <w:sz w:val="24"/>
        </w:rPr>
        <w:t xml:space="preserve">Dievas su jumis.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Norėdamas sužinoti ką nors daugiau apie dangiškąjį gyvenimą, įrankis su naujuoju partneriu paklausė Dievo dvasios, kaip dangiškoje būtybėje gyvena šviesos būtybės, kurios kreipiasi į mūsų kūrinijos tėvus, ir kaip mes, dvasiškai orientuoti žmonės, turėtume kreiptis vieni į kitus, kad būtume artimi dangiškajam įstatymui.  Į šį klausimą dangaus dimensijų šviesos pasiuntinys atsakė tik bendrais bruožais.  Dievo valia jam buvo leista perduoti šią žinią, kurią jis pamatė ir išgirdo savo sąmonėje, o taip pat laisva valia perdavė nesutrumpintą instrumentui.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Pranešimo priedas apima ir kitas temas, nes Dievas vėl siūlo jums žinių, kurios turėtų padėti geriau suprasti mus, Dangaus Šviesos būtybes. Kažkada buvote ir anksčiau ar vėliau vėl būsite.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Klausiate, kaip jums įmanoma pakeisti savo rašymo ir kalbėjimo būdą į "mūsų", kurį mes, dangaus šviesos būtybės, teisėtai pridedame prie mūsų tarpusavio bendravimo. </w:t>
      </w:r>
    </w:p>
    <w:p>
      <w:pPr>
        <w:jc w:val="both"/>
        <w:rPr>
          <w:rFonts w:ascii="Arial" w:hAnsi="Arial"/>
          <w:sz w:val="24"/>
        </w:rPr>
      </w:pPr>
    </w:p>
    <w:p>
      <w:pPr>
        <w:jc w:val="both"/>
        <w:rPr>
          <w:rFonts w:ascii="Arial" w:hAnsi="Arial"/>
          <w:sz w:val="24"/>
        </w:rPr>
      </w:pPr>
      <w:r>
        <w:rPr>
          <w:rFonts w:ascii="Arial" w:hAnsi="Arial"/>
          <w:sz w:val="24"/>
        </w:rPr>
        <w:t xml:space="preserve">Esame įpratę nuolat tarti "mūsų". Mes žinome tik šią išraišką, todėl mums nesunku bendrauti tokiu būdu. Mums malonu kreiptis į savo dangiškosios šviesos Tėvą "mūsų Tėve". Kreipdamiesi į Aš Esu Dievybę ir giedodami jai savo širdies šlovę, mes pasirenkame kitokį garsą nei įprastai, kai bendraujame tarpusavyje. Todėl bendravimui pasirenkame skirtingus garsus, kurie yra daug aukštesni nei tie, kuriuos visada naudojame tarpusavyje. </w:t>
      </w:r>
    </w:p>
    <w:p>
      <w:pPr>
        <w:jc w:val="both"/>
        <w:rPr>
          <w:rFonts w:ascii="Arial" w:hAnsi="Arial"/>
          <w:sz w:val="24"/>
        </w:rPr>
      </w:pPr>
    </w:p>
    <w:p>
      <w:pPr>
        <w:jc w:val="both"/>
        <w:rPr>
          <w:rFonts w:ascii="Arial" w:hAnsi="Arial"/>
          <w:sz w:val="24"/>
        </w:rPr>
      </w:pPr>
      <w:r>
        <w:rPr>
          <w:rFonts w:ascii="Arial" w:hAnsi="Arial"/>
          <w:sz w:val="24"/>
        </w:rPr>
        <w:t xml:space="preserve">Mes tarpusavyje kalbame beveik tuo pačiu tonu. Tačiau mes kreipiamės į savo šeimos tėvą ir motiną Aš Esu, dabar ir tada taip pat į Kristų meilės ryšiu su jo duetu, pakeltu garsu, kuris vėliau mus džiugina, nes tuoj pat priimame ir jaučiame jų aidą mumyse. Tačiau taip nėra, kai su jais susitinkame asmeniškai. Mes skiriame asmeninį ar beasmenį Dievybės adresą, nes taip nusprendėme dangiškajame įstatyme. </w:t>
      </w:r>
    </w:p>
    <w:p>
      <w:pPr>
        <w:jc w:val="both"/>
        <w:rPr>
          <w:rFonts w:ascii="Arial" w:hAnsi="Arial"/>
          <w:sz w:val="24"/>
        </w:rPr>
      </w:pPr>
    </w:p>
    <w:p>
      <w:pPr>
        <w:jc w:val="both"/>
        <w:rPr>
          <w:rFonts w:ascii="Arial" w:hAnsi="Arial"/>
          <w:sz w:val="24"/>
        </w:rPr>
      </w:pPr>
      <w:r>
        <w:rPr>
          <w:rFonts w:ascii="Arial" w:hAnsi="Arial"/>
          <w:sz w:val="24"/>
        </w:rPr>
        <w:t xml:space="preserve">Mes vertiname ir gerbiame savo Dangiškuosius Tėvus, tačiau širdyje jie nėra aukščiau už mūsų dangiškuosius brolius ir seseris. Taip yra todėl, kad mes taip nustatėme pagal savo tėvų kūrėjų pageidavimus. Džiaugiamės, kai retkarčiais galime juos sutikti asmeniškai, bet niekada jų asmeniškai neaukštinsime taip, kaip tai darote jūs, karaliai ir didenybės. Mes esame taupios Šviesos būtybės ir neturime nieko bendra su jūsų pasaulio dominavimo sistema. </w:t>
      </w:r>
    </w:p>
    <w:p>
      <w:pPr>
        <w:jc w:val="both"/>
        <w:rPr>
          <w:rFonts w:ascii="Arial" w:hAnsi="Arial"/>
          <w:sz w:val="24"/>
        </w:rPr>
      </w:pPr>
    </w:p>
    <w:p>
      <w:pPr>
        <w:jc w:val="both"/>
        <w:rPr>
          <w:rFonts w:ascii="Arial" w:hAnsi="Arial"/>
          <w:sz w:val="24"/>
        </w:rPr>
      </w:pPr>
      <w:r>
        <w:rPr>
          <w:rFonts w:ascii="Arial" w:hAnsi="Arial"/>
          <w:sz w:val="24"/>
        </w:rPr>
        <w:t xml:space="preserve">Todėl mūsų Dangiškasis Tėvas kartu su Motina pasiūlė mums kreiptis į ją </w:t>
      </w:r>
      <w:r>
        <w:rPr>
          <w:rFonts w:ascii="Arial" w:hAnsi="Arial"/>
          <w:sz w:val="24"/>
          <w:b w:val="1"/>
        </w:rPr>
        <w:t>"mūsų Visumos Šviesos Tėvas arba Motina".</w:t>
      </w:r>
      <w:r>
        <w:rPr>
          <w:rFonts w:ascii="Arial" w:hAnsi="Arial"/>
          <w:sz w:val="24"/>
        </w:rPr>
        <w:t xml:space="preserve">  Kolektyviai pritarėme šiam pasiūlymui. </w:t>
      </w:r>
    </w:p>
    <w:p>
      <w:pPr>
        <w:jc w:val="both"/>
        <w:rPr>
          <w:rFonts w:ascii="Arial" w:hAnsi="Arial"/>
          <w:sz w:val="24"/>
        </w:rPr>
      </w:pPr>
    </w:p>
    <w:p>
      <w:pPr>
        <w:jc w:val="both"/>
        <w:rPr>
          <w:rFonts w:ascii="Arial" w:hAnsi="Arial"/>
          <w:sz w:val="24"/>
        </w:rPr>
      </w:pPr>
      <w:r>
        <w:rPr>
          <w:rFonts w:ascii="Arial" w:hAnsi="Arial"/>
          <w:sz w:val="24"/>
        </w:rPr>
        <w:t xml:space="preserve">Kas iš mūsų, dangiškųjų Šviesos būtybių, nori, kad į jį būtų kreipiamasi kitaip, visada naudos šią formą, kurią mes nustatėme pagal mūsų bendrąjį įstatymą. Ji visada skirta kiekvienos būtybės laisvei, todėl mes nežinome, kas yra "mano" ir "tavo". </w:t>
      </w:r>
    </w:p>
    <w:p>
      <w:pPr>
        <w:jc w:val="both"/>
        <w:rPr>
          <w:rFonts w:ascii="Arial" w:hAnsi="Arial"/>
          <w:sz w:val="24"/>
        </w:rPr>
      </w:pPr>
    </w:p>
    <w:p>
      <w:pPr>
        <w:jc w:val="both"/>
        <w:rPr>
          <w:rFonts w:ascii="Arial" w:hAnsi="Arial"/>
          <w:sz w:val="24"/>
        </w:rPr>
      </w:pPr>
      <w:r>
        <w:rPr>
          <w:rFonts w:ascii="Arial" w:hAnsi="Arial"/>
          <w:sz w:val="24"/>
        </w:rPr>
        <w:t xml:space="preserve">Norime jums padėti, kad jūsų suvaržyta kalba labiau atsidurtų laisvoje Dievo šviesoje. </w:t>
      </w:r>
    </w:p>
    <w:p>
      <w:pPr>
        <w:jc w:val="both"/>
        <w:rPr>
          <w:rFonts w:ascii="Arial" w:hAnsi="Arial"/>
          <w:sz w:val="24"/>
        </w:rPr>
      </w:pPr>
      <w:r>
        <w:rPr>
          <w:rFonts w:ascii="Arial" w:hAnsi="Arial"/>
          <w:sz w:val="24"/>
        </w:rPr>
        <w:t xml:space="preserve">kad vėliau, pakeliui namo, jums būtų daug lengviau įžengti į mūsų bendrą dangiškąjį gyvenimą. Tie iš jūsų, kurie dabar galvojate, kaip galėtumėte kalbėti laisviau, Dievo Dvasios vedami iš vidaus suformuosite savo raiškos būdą taip, kad beveik nevartojate žodžių "mano" ir "tavo". Jei jam jau pavyks kalbėti sąmoningai, jis netrukus supras, kad daug geriau keisti savo kalbėjimo būdą jau dabar, negu vėliau, pomirtiniame gyvenime, kur jis turės daug vargo dėl belaikės dimensijos, kad įžengtų į kitą mąstymą ir gyvenimą, kuris yra artimas Dievo įstatymui. </w:t>
      </w:r>
    </w:p>
    <w:p>
      <w:pPr>
        <w:jc w:val="both"/>
        <w:rPr>
          <w:rFonts w:ascii="Arial" w:hAnsi="Arial"/>
          <w:sz w:val="24"/>
        </w:rPr>
      </w:pPr>
    </w:p>
    <w:p>
      <w:pPr>
        <w:jc w:val="both"/>
        <w:rPr>
          <w:rFonts w:ascii="Arial" w:hAnsi="Arial"/>
          <w:sz w:val="24"/>
        </w:rPr>
      </w:pPr>
      <w:r>
        <w:rPr>
          <w:rFonts w:ascii="Arial" w:hAnsi="Arial"/>
          <w:sz w:val="24"/>
        </w:rPr>
        <w:t xml:space="preserve">Daugelis Dievo mokinių ir šiandien to nepastebi. Jie mano, kad, kadangi yra pasirengę patekti į Dangaus karalystę, Dievas po jų mirties skubos tvarka atims iš jų visą neteisėtą elgesį, kurį jie įgijo žemiškajame gyvenime per nežinojimą. Dievas per teisius skelbėjus nuolat bando juos išvesti iš šios Aš Esu klaidos, bet jie neklauso įspėjamųjų žodžių, raginančių susimąstyti ir atgailauti. Jie mieliau išlieka įsitikinę, kad po žemiškojo gyvenimo dėl nuoširdžios atgailos visos sielos naštos bus atleistos ir iš karto pakeistos.  Tačiau tai nepadeda, nes kiekviena apsunkinta Dievo būtybė, norinti sugrįžti į dangiškąją būtį, pirmiausia turi atpažinti save.  Be savęs pažinimo ji nepasirengusi keistis.  Todėl ji turėtų pradėti gyventi sąmoningai. Tik suvokęs savo elgesį, jis gali palyginti, kur klydo, su Dievo įstatymu ir pamažu vėl savanoriškai į jį atsigręžti. </w:t>
      </w:r>
    </w:p>
    <w:p>
      <w:pPr>
        <w:jc w:val="both"/>
        <w:rPr>
          <w:rFonts w:ascii="Arial" w:hAnsi="Arial"/>
          <w:sz w:val="24"/>
        </w:rPr>
      </w:pPr>
    </w:p>
    <w:p>
      <w:pPr>
        <w:jc w:val="both"/>
        <w:rPr>
          <w:rFonts w:ascii="Arial" w:hAnsi="Arial"/>
          <w:sz w:val="24"/>
        </w:rPr>
      </w:pPr>
      <w:r>
        <w:rPr>
          <w:rFonts w:ascii="Arial" w:hAnsi="Arial"/>
          <w:sz w:val="24"/>
        </w:rPr>
        <w:t xml:space="preserve">Apsunkintų sielų permąstymas pomirtiniame gyvenime vyksta lėtai, nes buvę prisiminimai apie neteisėtą gyvenimą sukelia joms daug rūpesčių.  Jie ne iš karto leidžia gyventi kitaip, nes kitaip dėl staigaus gamtos pasikeitimo jiems nebebūtų smagu gyventi.  Todėl Dievas ne iš karto panaikina jų ankstesnius neteisėtus įpročius. Viską, kas neteisėta, pirmiausia turėtų pripažinti jie patys, kad galėtų palaipsniui keistis.  Intensyvumas ieškant klaidų ir keičiant jas į Dievo įstatymą paliekamas laisvam Dievo apsisprendimui. </w:t>
      </w:r>
    </w:p>
    <w:p>
      <w:pPr>
        <w:jc w:val="both"/>
        <w:rPr>
          <w:rFonts w:ascii="Arial" w:hAnsi="Arial"/>
          <w:sz w:val="24"/>
        </w:rPr>
      </w:pPr>
    </w:p>
    <w:p>
      <w:pPr>
        <w:jc w:val="both"/>
        <w:rPr>
          <w:rFonts w:ascii="Arial" w:hAnsi="Arial"/>
          <w:sz w:val="24"/>
        </w:rPr>
      </w:pPr>
      <w:r>
        <w:rPr>
          <w:rFonts w:ascii="Arial" w:hAnsi="Arial"/>
          <w:sz w:val="24"/>
        </w:rPr>
        <w:t xml:space="preserve">Bet kas per greitai norėjo atpažinti save žemiškoje būtybėje, tas netrukus pastebės, kad jo perdėtas uolumas atėmė iš jo gyvenimo džiaugsmą. Tai kenkia sielai ir </w:t>
      </w:r>
    </w:p>
    <w:p>
      <w:pPr>
        <w:jc w:val="both"/>
        <w:rPr>
          <w:rFonts w:ascii="Arial" w:hAnsi="Arial"/>
          <w:sz w:val="24"/>
        </w:rPr>
      </w:pPr>
      <w:r>
        <w:rPr>
          <w:rFonts w:ascii="Arial" w:hAnsi="Arial"/>
          <w:sz w:val="24"/>
        </w:rPr>
        <w:t>Žmonės, nes jie kada nors užstringa. Jie nebenori kasdien atpažinti savęs, nes kiekvieną žodį, kurį anksčiau sakydavo, per daug priartina prie aukso vidurio. Jie rašė iki paryčių ir manė, kad pasiekė savęs pažinimo kelionės pabaigą. Tačiau staiga jie suvokia, kad šen bei ten juos vis dar slegia sunki našta, ir supranta, kad nenori paleisti šio atpažinimo.</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Tada jie atsisako vidinio kelio, tikėdamiesi ir tikėdami, kad kada nors pomirtiniame gyvenime Dievas panaikins arba ištrins visus jų Įstatymo pažeidimus, nes Jis yra gailestingas ir maloningas. Tačiau tai yra jų didžioji klaida, nes be jų pačių pastangų pakeisti įstatymą tai neįmanoma.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manė kitaip, labai klydo, nes Aš Esu Dievybė visada laikosi laisvės įstatymo ir niekada nesikiša į puolusios būtybės nusižengimus, o iš karto juos ištrina, kad ji galėtų iš karto įžengti į dangaus karalystę.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mokiniai per daugybę įsikūnijimų jau yra susaistyti tokio klaidingo mąstymo, todėl jie vargu ar nori pradėti savęs pažinimą ir sąmoningą gyvenimą.  Jie apgailestauja dėl to, nes nori ir toliau gyventi anapus taip pritaikytu būdu. Kol Dievo dvasia per dvasios globėją duoda jiems pamokančių ir žadinančių impulsų, kitoje pusėje praeina be galo daug laiko eonų.  Šį prarastą laiką galėtų išgelbėti geros valios žmonės, kurie rimtai ketina grįžti namo!  </w:t>
      </w:r>
    </w:p>
    <w:p>
      <w:pPr>
        <w:jc w:val="both"/>
        <w:rPr>
          <w:rFonts w:ascii="Arial" w:hAnsi="Arial"/>
          <w:sz w:val="24"/>
        </w:rPr>
      </w:pPr>
    </w:p>
    <w:p>
      <w:pPr>
        <w:jc w:val="both"/>
        <w:rPr>
          <w:rFonts w:ascii="Arial" w:hAnsi="Arial"/>
          <w:sz w:val="24"/>
        </w:rPr>
      </w:pPr>
      <w:r>
        <w:rPr>
          <w:rFonts w:ascii="Arial" w:hAnsi="Arial"/>
          <w:sz w:val="24"/>
        </w:rPr>
        <w:t xml:space="preserve">Mes, dangiškosios šviesos būtybės, - viena iš mūsų gali vėl apsireikšti Dievo valia per darbštų pranašautoją, - visada nukreipiame savo gyvenimą į dabartį. Tai neturi šalutinių praeities garsų, nes kitaip būtume suvaržyti laiko.  Kas į savo gyvenimą nuolat įtraukia praeitį ir ateitį, tas vis dažniau laiko spąstais laiko dabartį. Jis vadovaujasi praeities ir ateities idėjomis ir nuolat nemaloniai susiduria su laiko situacija. Laikui bėgant tai įgauna nepageidaujamas proporcijas ir formas, kurias jūs, žmonės, gerai žinote.  Mes, dangiškosios būtybės, nenorėjome į savo gyvenimą įtraukti praeities ir ateities, nes kitaip būtume tapę laiko kaliniais ir jo valdomi, panašiai kaip jūs, žmonės, šiandien.  </w:t>
      </w:r>
    </w:p>
    <w:p>
      <w:pPr>
        <w:jc w:val="both"/>
        <w:rPr>
          <w:rFonts w:ascii="Arial" w:hAnsi="Arial"/>
          <w:sz w:val="24"/>
        </w:rPr>
      </w:pPr>
    </w:p>
    <w:p>
      <w:pPr>
        <w:jc w:val="both"/>
        <w:rPr>
          <w:rFonts w:ascii="Arial" w:hAnsi="Arial"/>
          <w:sz w:val="24"/>
        </w:rPr>
      </w:pPr>
      <w:r>
        <w:rPr>
          <w:rFonts w:ascii="Arial" w:hAnsi="Arial"/>
          <w:sz w:val="24"/>
        </w:rPr>
        <w:t xml:space="preserve">Mes, dangiškosios Šviesos Būtybės, žemiškąjį laiką laikome didžiule našta, kuri verčia ir įpareigoja puolusias Šviesos Būtybes be paliovos daryti tą ir aną, kitaip diena praeis pro jus, o iš anksto suplanuotus ir praleistus reikalus teks atidėti kitai dienai. Tai savo ruožtu reikštų, kad turite atlikti daug daugiau darbų ir tai jums sukeltų didžiulį fizinį ir energetinį krūvį, su kuriuo nesugebėtumėte susidoroti, nes turite tik tam tikrą dienos energijos kiekį. Kad išvengtumėte išorinio sutrikimo, stumdote save iki visiško išsekimo. Iš tiesų dažnai jūs, gerų ketinimų vedini žmonės, esate savo laiko ir užduočių vergai.  </w:t>
      </w:r>
    </w:p>
    <w:p>
      <w:pPr>
        <w:jc w:val="both"/>
        <w:rPr>
          <w:rFonts w:ascii="Arial" w:hAnsi="Arial"/>
          <w:sz w:val="24"/>
        </w:rPr>
      </w:pPr>
    </w:p>
    <w:p>
      <w:pPr>
        <w:jc w:val="both"/>
        <w:rPr>
          <w:rFonts w:ascii="Arial" w:hAnsi="Arial"/>
          <w:sz w:val="24"/>
          <w:b w:val="1"/>
        </w:rPr>
      </w:pPr>
      <w:r>
        <w:rPr>
          <w:rFonts w:ascii="Arial" w:hAnsi="Arial"/>
          <w:sz w:val="24"/>
          <w:b w:val="1"/>
        </w:rPr>
        <w:t xml:space="preserve">Mes taip negyvename, nes dangiškasis dabarties gyvenimas neturi laiko vieneto. Kartais iš savo būties vidaus gauname užuominą, kad šį bei tą turėtume padaryti patys, tačiau patys neskubame ir neleidžiame niekam už mus atlikti mūsų reikalų. Mes esame savarankiškos Šviesos Dievo būtybės, kurioms nereikia pagalbininkų ar tarnų, kaip jūs neteisėtai žinote pasaulyje.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Mes gyvename dabarties laiko vienete, bet mūsų dvasiniai kūnai negali jo jausti, nes kitaip mus valdytų laikas, kaip jūs žinote. Mes kartkartėmis laike orientuojamės pirmykštėje Saulėje, kuri mums leidžia suprasti, kiek dar toli iki eono pabaigos mūsų planetose. Tai vienintelė užuomina į amžinai džiaugsmingą ir ramų gyvenimą.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Visada stengiamės padalyti savo gyvenimą taip, kad niekada nebūtų nuobodu. Mes žinome, kaip sau padėti, nuolat bandydami naujus dangiškojo dvilypio gyvenimo variantus, kuriuos iš anksto įgyjame iš Aš Esu Dievybės, turinčios įžvalgą apie jį. Tai leidžia mums padaryti dangiškąjį gyvenimą džiaugsmingą ir linksmą, nes esame linksmos būtybės ir visada norime tokie išlikti. </w:t>
      </w:r>
    </w:p>
    <w:p>
      <w:pPr>
        <w:jc w:val="both"/>
        <w:rPr>
          <w:rFonts w:ascii="Arial" w:hAnsi="Arial"/>
          <w:sz w:val="24"/>
        </w:rPr>
      </w:pPr>
    </w:p>
    <w:p>
      <w:pPr>
        <w:jc w:val="both"/>
        <w:rPr>
          <w:rFonts w:ascii="Arial" w:hAnsi="Arial"/>
          <w:sz w:val="24"/>
        </w:rPr>
      </w:pPr>
      <w:r>
        <w:rPr>
          <w:rFonts w:ascii="Arial" w:hAnsi="Arial"/>
          <w:sz w:val="24"/>
        </w:rPr>
        <w:t xml:space="preserve">Mes linksminamės visuomeniniais susitikimais, bet jie nė iš tolo nepanašūs į jūsų. Mes žinome, kaip sau padėti, ir prašome kiekvienos mus lankančios būtybės atsinešti idėją, kuria galėtume pasidžiaugti vėliau susitikimo metu. Taip pat žinome apie žaidimus, kurių jūs, žmonės, nežinote. Tai smagūs saloniniai žaidimai, kurie mus labai džiugina. Mūsų linksmumas didėja, kai linksmai iškeliame daugybę idėjų, kurios vis dėlto neapima mūsų asmenybės. Esame kuklios šviesos būtybės ir niekada nenorėsime savęs iškelti į priekį, kai esame prisidėję prie kažko ypatingo, kad būtų linksma. Asmeninė ekspozicija nėra įtraukta į mūsų bendrąją teisę. </w:t>
      </w:r>
    </w:p>
    <w:p>
      <w:pPr>
        <w:jc w:val="both"/>
        <w:rPr>
          <w:rFonts w:ascii="Arial" w:hAnsi="Arial"/>
          <w:sz w:val="24"/>
        </w:rPr>
      </w:pPr>
    </w:p>
    <w:p>
      <w:pPr>
        <w:jc w:val="both"/>
        <w:rPr>
          <w:rFonts w:ascii="Arial" w:hAnsi="Arial"/>
          <w:sz w:val="24"/>
        </w:rPr>
      </w:pPr>
      <w:r>
        <w:rPr>
          <w:rFonts w:ascii="Arial" w:hAnsi="Arial"/>
          <w:sz w:val="24"/>
        </w:rPr>
        <w:t xml:space="preserve">Dievo akivaizdoje mes visada matome vieni kitus vienodai, todėl neturime jokių problemų per susitikimus, kurie visada būna linksmi ir labai smagūs.  Jie iš tiesų labai praturtina mūsų dangiškąjį gyvenimą, kuris yra įvairus, nes mes nuolat kviečiame ir gauname iš Aš Esu Dievybės naujų variantų, kuriuos kitos šviesos būtybės įnešė į jį, nes mums jie pasirodė naudingi. </w:t>
      </w:r>
    </w:p>
    <w:p>
      <w:pPr>
        <w:jc w:val="both"/>
        <w:rPr>
          <w:rFonts w:ascii="Arial" w:hAnsi="Arial"/>
          <w:sz w:val="24"/>
        </w:rPr>
      </w:pPr>
    </w:p>
    <w:p>
      <w:pPr>
        <w:jc w:val="both"/>
        <w:rPr>
          <w:rFonts w:ascii="Arial" w:hAnsi="Arial"/>
          <w:sz w:val="24"/>
        </w:rPr>
      </w:pPr>
      <w:r>
        <w:rPr>
          <w:rFonts w:ascii="Arial" w:hAnsi="Arial"/>
          <w:sz w:val="24"/>
        </w:rPr>
        <w:t xml:space="preserve">Taigi mūsų gyvenimas dangiškoje būtybėje niekada nėra nuobodus, kaip mano ir tvirtina kai kurie žmonės. Jie nori jus erzinti ir tyčiotis iš mūsų, dangiškųjų būtybių. </w:t>
      </w:r>
    </w:p>
    <w:p>
      <w:pPr>
        <w:jc w:val="both"/>
        <w:rPr>
          <w:rFonts w:ascii="Arial" w:hAnsi="Arial"/>
          <w:sz w:val="24"/>
        </w:rPr>
      </w:pPr>
    </w:p>
    <w:p>
      <w:pPr>
        <w:jc w:val="both"/>
        <w:rPr>
          <w:rFonts w:ascii="Arial" w:hAnsi="Arial"/>
          <w:sz w:val="24"/>
        </w:rPr>
      </w:pPr>
      <w:r>
        <w:rPr>
          <w:rFonts w:ascii="Arial" w:hAnsi="Arial"/>
          <w:sz w:val="24"/>
        </w:rPr>
        <w:t xml:space="preserve">Tai jų gyvenimo būdas. Jie vis dar norės to laikytis, kol supras, kad jų žmogiškasis gyvenimas, palyginti su dangiškuoju, yra nuobodus. Šiuo metu jie to dar nemato, nes vis dar remiasi savo troškimais ir buvusiomis pasaulio idėjomis ir jų laikosi. Jie vis dar labai gerai jaučiasi savo pasaulyje.  </w:t>
      </w:r>
    </w:p>
    <w:p>
      <w:pPr>
        <w:jc w:val="both"/>
        <w:rPr>
          <w:rFonts w:ascii="Arial" w:hAnsi="Arial"/>
          <w:sz w:val="24"/>
        </w:rPr>
      </w:pPr>
    </w:p>
    <w:p>
      <w:pPr>
        <w:jc w:val="both"/>
        <w:rPr>
          <w:rFonts w:ascii="Arial" w:hAnsi="Arial"/>
          <w:sz w:val="24"/>
        </w:rPr>
      </w:pPr>
      <w:r>
        <w:rPr>
          <w:rFonts w:ascii="Arial" w:hAnsi="Arial"/>
          <w:sz w:val="24"/>
        </w:rPr>
        <w:t xml:space="preserve">Tačiau jie neklausia savęs nuodugniai, kiek ilgai jų pasaulis dar egzistuoja. Jie jaučia, kad jų laikas greitai baigsis ir kad </w:t>
      </w:r>
      <w:r>
        <w:rPr>
          <w:rFonts w:ascii="Arial" w:hAnsi="Arial"/>
          <w:sz w:val="24"/>
          <w:b w:val="1"/>
        </w:rPr>
        <w:t xml:space="preserve">JIE, </w:t>
      </w:r>
      <w:r>
        <w:rPr>
          <w:rFonts w:ascii="Arial" w:hAnsi="Arial"/>
          <w:sz w:val="24"/>
        </w:rPr>
        <w:t xml:space="preserve">Žemės ir materialios Saulės sistemos apvalymas, artėja tiesiai prie jų. Štai kodėl žemėje gyvenančios sielos ir žmonės dabar yra varomi laiko, todėl jie nesąmoningai skuba kuo greičiau paragauti ir patirti viską, ko dar nori šiame pasaulyje. </w:t>
      </w:r>
    </w:p>
    <w:p>
      <w:pPr>
        <w:jc w:val="both"/>
        <w:rPr>
          <w:rFonts w:ascii="Arial" w:hAnsi="Arial"/>
          <w:sz w:val="24"/>
        </w:rPr>
      </w:pPr>
    </w:p>
    <w:p>
      <w:pPr>
        <w:jc w:val="both"/>
        <w:rPr>
          <w:rFonts w:ascii="Arial" w:hAnsi="Arial"/>
          <w:sz w:val="24"/>
        </w:rPr>
      </w:pPr>
      <w:r>
        <w:rPr>
          <w:rFonts w:ascii="Arial" w:hAnsi="Arial"/>
          <w:sz w:val="24"/>
        </w:rPr>
        <w:t>Tai tikrai paskutinis jų veiksmas, kurį jie atliko žemėje. Dabar jie tapo laiko vergais, ko kadaise norėjo, nes norėjo sunaikinti save ir mus, dangiškąsias būtybes, psichiškai. Tačiau daugelis jų pasekėjų, norėjusių suvokti buvusią iliuziją, persigalvojo ir perėjo prie savo pasaulio išsaugojimo. Štai kodėl jie gyvena susiskaldę ir kovoja vieni su kitais vienur ar kitur pasaulyje. Jų skirtingos nuomonės kartas nuo karto susidurdavo kivirčuose, tačiau jie sugebėjo sumaniai išspręsti svarbų ginčą.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Jų pasaulyje Dievo dvasiai neleidžiama kištis, nes tai prieštarautų dangiškojo gyvenimo suverenumo ir laisvės įstatymui. Tačiau mokiniams jau leidžiama kalbėti, nes šiuo metu jie yra žemės bendragyventojai. Tačiau viską jie turėtų daryti taikiai ir savo asmens fone. Tai nuspręstas dangiškasis įstatymas, kurio mokiniai turėtų laikytis.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reikia rinkimų, kiekvienas su Dievu susijęs žmogus turėtų laisvai, pagal savo sąmonę, nuspręsti, ar jis renkasi ką nors iš pasaulio savo vadovu.  Tačiau dvasiškai toli pažengęs ir su Dievu susijęs žmogus vargu ar norės rinktis pasaulietinį vadovą, nes jis jau yra apsisprendęs, kad kelionėje namo ieškos kompaniono iš vidaus, kuris jį išvestų iš giliai puolusių būtybių pasaulio ir pamažu mokytų Dievo įstatymo. Tai Kristus Aš Esu kiekviename žmoguje ir kiekvienoje sieloje, kurį Dievo mokinys laisvai renkasi kiekvieną dieną iš naujo per rytinę orientaciją.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taip pat nepamirškite, kad savo sąmone nepaveiktumėte brolio ar sesers, kurie apie rinkimus galvoja kitaip. Leiskite jam laisvai apsispręsti ir pasirinkti pagal savo išvystytą sąmonę.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Jūsų įsikūnijimo metu žmonių iš nuopuolio ir jų sąjungininkų sielų kivirčai nėra tokie dideli, kokie buvo anksčiau. Šiuo metu gyvenate ramesniu laikotarpiu, nes vadovaujantys, valdingi žmonės nenori naudoti savo žiaurių mirties ginklų, nes slapta žino, kad tai būtų ir jų mirtis bei žemiškas nuopuolis. Taigi tautos gyvena gerbdamos viena kitą ir bijodamos viena kitos dėl savo atgrasomųjų ginklų arsenalo ir taip gyvena apsimestinėje taikoje. Naujos pasaulio tvarkos ieškantys žmonės ir sielos nuo nuopuolio neleidžia kilti pasauliniam karui. Kariaujama bus tik prieš šalį ir žmones, kurie priešinasi jų naujajai pasaulio tvarkai. Šios tautos taip pat turi atsižvelgti į tai, kad negauna jokios paramos iš turtingųjų ir turi gyventi atsilikusios.</w:t>
      </w:r>
    </w:p>
    <w:p>
      <w:pPr>
        <w:jc w:val="both"/>
        <w:rPr>
          <w:rFonts w:ascii="Arial" w:hAnsi="Arial"/>
          <w:sz w:val="24"/>
        </w:rPr>
      </w:pPr>
    </w:p>
    <w:p>
      <w:pPr>
        <w:jc w:val="both"/>
        <w:rPr>
          <w:rFonts w:ascii="Arial" w:hAnsi="Arial"/>
          <w:sz w:val="24"/>
        </w:rPr>
      </w:pPr>
      <w:r>
        <w:rPr>
          <w:rFonts w:ascii="Arial" w:hAnsi="Arial"/>
          <w:sz w:val="24"/>
        </w:rPr>
        <w:t xml:space="preserve">Tai jų pasaulis, kurį jie nori išlaikyti kuo ilgiau. Tačiau viskas vyksta kitaip, nei jie planuoja. Žmonės vis labiau prabunda dvasiniam gyvenimui. Jie dar nedaug žino apie dangiškąjį gyvenimą, nes nuo nuopuolio žmonės visada gerai manipuliuodavo Dievo žinia, kad rimtai tiesos ieškantys žmonės neturėtų galimybės daugiau sužinoti. Todėl Dievo dvasios žmonėms sunku priimti dar aiškesnius ir išsamesnius dangiškojo gyvenimo dėsnius.  Jie vis jos ieško, bet plačios žinios su išsamiais dėsningumų paaiškinimais iš Dievo dvasios jų nepasiekia, nes bylos sielos ir jų žmogiškas sekimas išbando viską, kad žmonės, kurie jau turi tai savo rankose, dėl savo baimės impulsų tuojau pat tai atideda į šalį.</w:t>
      </w:r>
    </w:p>
    <w:p>
      <w:pPr>
        <w:jc w:val="both"/>
        <w:rPr>
          <w:rFonts w:ascii="Arial" w:hAnsi="Arial"/>
          <w:sz w:val="24"/>
        </w:rPr>
      </w:pPr>
    </w:p>
    <w:p>
      <w:pPr>
        <w:jc w:val="both"/>
        <w:rPr>
          <w:rFonts w:ascii="Arial" w:hAnsi="Arial"/>
          <w:sz w:val="24"/>
        </w:rPr>
      </w:pPr>
      <w:r>
        <w:rPr>
          <w:rFonts w:ascii="Arial" w:hAnsi="Arial"/>
          <w:sz w:val="24"/>
        </w:rPr>
        <w:t>Juos taip stipriai veikia baimės mintys, kad galiausiai jie žlunga Vidiniame kelyje. Pirmiausia jie tampa savo ankstesnių, neatpažintų, baimę sukeliančių minčių prisiminimų ir galiausiai klastingų sielų iš nuopuolio aukomis. Jiems nepavyksta, nes jie per daug aplaidžiai sukūrė psichinį pagrindą, kad galėtų toliau sėkmingai statyti namą. Tai yra tikroji priežastis, kodėl tiek daug dvasiškai orientuotų žmonių patiria nesėkmę vidiniame kelyje į Dievo aukštybes. Tai labai liūdnas aspektas Dievo Dvasiai ir visoms dangiškoms būtybėms, kurios kartais jus stebi kaip dvasios sargės, nes norime padėti jums pavojingose situacijose, kad vėl saugiai iš jų išeitumėte.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Tik nedaugelis iš jūsų žino, kad rudens būtybės taip pat turi savo apsaugines būtybes. Jie yra taip glaudžiai su jais susiję, kad medikai iš bylos gali juos trumpam pamatyti, jei turi vibraciją. Jie gali juos net išgąsdinti, nes jie energetiškai spinduliuoja tik šiek tiek, todėl jų dvasiniai kūnai nemaloniai keičia savo pavidalą.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Dauguma žmonių iš nuopuolio turi savo bendraminčių globėjų būtybių nematomoje aplinkoje tik todėl, kad nenori gyventi pagal dangiškuosius įstatymus ir, kita vertus, atmeta mus, tyras dangiškąsias šviesos būtybes.  Esant laisvai valiai, jiems tai įmanoma.  Jie nepripažįsta, kad tyros šviesos būtybės turi daug didesnę dvasinę apžvalgą kosminėje būtyje nei jų žemėje gyvenančios apsauginės būtybės nuo nuopuolio.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be abejo, turi geresnes galimybes įsikišti į savo globotinius, nes jiems nereikia kreipti dėmesio į jų laisvą valią ir laikytis atokiau nuo žemų vibracijų, tačiau jie turi mažai galių apgaubti žmogų taip, kad jis pavojaus zonoje elgtųsi teisingai ir gerai išgyventų. Jie gali būti labai arti jo, bet retai kada gali išvengti nelaimės, kuri jį ištinka. Jie gali bandyti duoti įspėjamuosius impulsus, tačiau jų neklauso, nes, pavyzdžiui, vairuodami klausosi garsios ir agresyvios muzikos ir yra jos apkurtinti.  Dėl šios priežasties daug eismo įvykių įvyksta su nepilnamečiais žmonėmis, kurių sielos dažniausiai nukrenta. </w:t>
      </w:r>
    </w:p>
    <w:p>
      <w:pPr>
        <w:jc w:val="both"/>
        <w:rPr>
          <w:rFonts w:ascii="Arial" w:hAnsi="Arial"/>
          <w:sz w:val="24"/>
        </w:rPr>
      </w:pPr>
    </w:p>
    <w:p>
      <w:pPr>
        <w:jc w:val="both"/>
        <w:rPr>
          <w:rFonts w:ascii="Arial" w:hAnsi="Arial"/>
          <w:sz w:val="24"/>
        </w:rPr>
      </w:pPr>
      <w:r>
        <w:rPr>
          <w:rFonts w:ascii="Arial" w:hAnsi="Arial"/>
          <w:sz w:val="24"/>
        </w:rPr>
        <w:t xml:space="preserve">Jūs, Dievo susaistyti žmonės, dar kartą dėkokite Dievui už tai, kad nesuskaičiuojamos būtybės iš dangaus būties savanoriškai sutinka suteikti jums apsaugą. Jiems tai nelengva užduotis, nes jie kenčia kartu su jumis ir tada, kai jūs vėl atsigręžiate į neteisėtumą.  Jie nesistengia daryti jums įtakos, tačiau susitarimas su jūsų siela suteikia jiems daug laisvės įsikišti į pavojingas situacijas. Tai leidžiama, nes priešingu atveju negalėtumėte ilgai gyventi žemėje, nes jus visiškai užvaldytų Dievui priešingos būtybės.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Tamsiosios sielos neprieis prie jūsų, jei laikysitės Dievo įstatymo. Tuomet ir pavojingose situacijose jus saugos Dievas. Jie stengiasi būti labai arti jūsų ir per jūsų sielą įspėti jus, kai esate išsiblaškę, kad atpažintumėte pavojingą situaciją ir jos išvengtumėte. </w:t>
      </w:r>
    </w:p>
    <w:p>
      <w:pPr>
        <w:jc w:val="both"/>
        <w:rPr>
          <w:rFonts w:ascii="Arial" w:hAnsi="Arial"/>
          <w:sz w:val="24"/>
        </w:rPr>
      </w:pPr>
    </w:p>
    <w:p>
      <w:pPr>
        <w:jc w:val="both"/>
        <w:rPr>
          <w:rFonts w:ascii="Arial" w:hAnsi="Arial"/>
          <w:sz w:val="24"/>
        </w:rPr>
      </w:pPr>
      <w:r>
        <w:rPr>
          <w:rFonts w:ascii="Arial" w:hAnsi="Arial"/>
          <w:sz w:val="24"/>
        </w:rPr>
        <w:t xml:space="preserve">Mes, dangaus šviesos būtybės, dažnai esame šalia jūsų ir norime, kad mus teisingai suvoktumėte. Prašau, nebijokite savo gyvenime, kad galėtume jus apgaubti Dievo šviesa. Jei vis dar bijote, įsigilinkite, iš kur kyla baimė. Jei su Dievo pagalba galite iš karto atpažinti savo klaidingą požiūrį iš ankstesnių laikų, tuomet prašome atiduoti jį Kristui jumyse. Jis pasirūpins, kad išsivaduotumėte iš šios neigiamos energijos.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Bet jei per trumpą laiką negalite išaiškinti savo baimės šaknų, vis tiek perduokite baimės jausmą Kristui, kad Jis vėliau leistų jums atpažinti jos priežastį ir tapti sąmoningais.  Taip galėsite tęsti savo kelią į dangiškąją būtį neprarasdami daug energijos, nes baimės jausmas jums kainuoja daug gyvybinės energijos, nes jūs to dar nesuvokiate.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Todėl Dievo Dvasia prašo, kad pajutę baimę nedelsdami kreiptumėtės į Dievą Aš Esu.  Prašykite apsaugos ir vadovavimo ir nebijokite, net jei jums gresia pavojus iš išorės. Jus saugo Dievas, ir jums nieko negali nutikti, nebent pernelyg pasitikėdami savimi atsidurtumėte pavojuje. Tai neturėtų nutikti jums, patyrusiems Dievo vaikščiotojams, nes kitaip pritrauksite pavojų, nelaimių ir kančių.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Esate visiškai Dievo globojami, jei tinkamai elgiatės ir suvokiate vidinius impulsus, ką daryti konkrečiu momentu.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Dangiškosios Šviesos būtybės nuolat stengiasi duoti jums išankstinius įspėjamuosius signalus, kai ruošiatės daryti ką nors, kas keltų pavojų jūsų saugumui ir gyvybei. Prašau, atsižvelkite į tai dar labiau, ir jūs saugiai keliausite į saulėtą gyvenimą, įsitvirtinusį jūsų širdyje.  Prašau, atverkite ją vėl, tada namuose bus daugiau šviesių būtybių, kad palaipsniui ištirptų nuopuolis. Dėl to Dievo Dvasia kviečia jus per mane, dangaus dimensijos šviesos pasiuntinį.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Dievybė Aš Esu linki jums laimingo ir linksmo gyvenimo, panašaus į mūsų dangiškąjį. Dar kartą nusijuokite, tai pralinksmins jūsų sielą ir įves ją į aukštas vibracijas.  Žinokite, kad linksmumas taip pat kelia mus į tolesnį linksmą evoliucinį gyvenimą dvasiniame ryšyje su Aš Esu Dievybe. Ji norėtų, kad mes, o pirmiausia jūs, kartkartėmis būtumėte linksmi, ir karštai trokšta, kad gerai jaustumėtės ir linksmai leistumėte savo žemiškąjį gyvenimą.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Dangaus šviesos būtybės prisideda prie šio palinkėjimo ir prašo jūsų niekada nenusiminti, jei tamsusis paros metas ištiktų jus dieną.  Jie greitai praeina, nes Dievas nuolat stengiasi jus pralinksminti. Tai gali būti tiek pažįstami, tiek nepažįstami žmonės, kurie jus pralinksmina.  Su džiaugsmu priimkite džiaugsmą, kad galėtumėte jaustis geriau.  Štai ko trokštame jums palinkėti iš dangiškosios būties!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su jumis.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2007.07.01 (dabartinė data) </w:t>
    </w:r>
    <w:r>
      <w:rPr>
        <w:rFonts w:ascii="Bahnschrift" w:hAnsi="Bahnschrift"/>
        <w:sz w:val="16"/>
        <w:b w:val="1"/>
        <w:color w:val="0000FF"/>
      </w:rPr>
      <w:t xml:space="preserve">Aš Esu-Meilės lašai iš Dangaus Šaltinio </w:t>
    </w:r>
    <w:r>
      <w:rPr>
        <w:rFonts w:ascii="Bahnschrift" w:hAnsi="Bahnschrift"/>
        <w:sz w:val="16"/>
      </w:rPr>
      <w:t xml:space="preserve">2004.01.16 žinutė  </w:t>
    </w:r>
  </w:p>
  <w:p>
    <w:pPr>
      <w:pStyle w:val="P1"/>
      <w:jc w:val="center"/>
      <w:rPr>
        <w:rFonts w:ascii="Bahnschrift" w:hAnsi="Bahnschrift"/>
        <w:sz w:val="16"/>
      </w:rPr>
    </w:pPr>
    <w:r>
      <w:rPr>
        <w:rFonts w:ascii="Bahnschrift" w:hAnsi="Bahnschrift"/>
        <w:sz w:val="16"/>
      </w:rPr>
      <w:t xml:space="preserve"> "Mano ir tavo - privalomasis krintančių būtybių gyvenimo būdas".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