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25CF3F2A"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left"/>
        <w:spacing w:lineRule="auto" w:line="240" w:after="209" w:beforeAutospacing="0" w:afterAutospacing="0"/>
        <w:ind w:firstLine="0"/>
      </w:pPr>
      <w:r>
        <w:t xml:space="preserve"> </w:t>
      </w:r>
    </w:p>
    <w:p>
      <w:pPr>
        <w:jc w:val="center"/>
        <w:spacing w:lineRule="auto" w:line="240" w:after="182" w:beforeAutospacing="0" w:afterAutospacing="0"/>
        <w:ind w:firstLine="0"/>
      </w:pPr>
      <w:r>
        <w:rPr>
          <w:rFonts w:ascii="Arial Unicode MS" w:hAnsi="Arial Unicode MS"/>
          <w:sz w:val="28"/>
          <w:b w:val="1"/>
          <w:color w:val="0000FF"/>
        </w:rPr>
        <w:t>传令官是否有义务在任何时候接受神圣的信息？</w:t>
      </w:r>
      <w:r>
        <w:rPr>
          <w:sz w:val="28"/>
          <w:b w:val="1"/>
          <w:color w:val="0000FF"/>
        </w:rPr>
        <w:t xml:space="preserve">  </w:t>
      </w:r>
    </w:p>
    <w:p>
      <w:pPr>
        <w:jc w:val="left"/>
        <w:spacing w:lineRule="auto" w:line="240" w:after="310" w:beforeAutospacing="0" w:afterAutospacing="0"/>
        <w:ind w:firstLine="0"/>
      </w:pPr>
      <w:r>
        <w:t xml:space="preserve"> </w:t>
      </w:r>
    </w:p>
    <w:p>
      <w:pPr>
        <w:jc w:val="left"/>
        <w:spacing w:lineRule="auto" w:line="240" w:after="200" w:beforeAutospacing="0" w:afterAutospacing="0"/>
      </w:pPr>
      <w:r>
        <w:rPr>
          <w:rFonts w:ascii="Arial Unicode MS" w:hAnsi="Arial Unicode MS"/>
          <w:u w:val="single" w:color="000000"/>
        </w:rPr>
        <w:t>一位爱滴读者问道。</w:t>
      </w:r>
      <w:r>
        <w:rPr>
          <w:u w:val="single" w:color="000000"/>
        </w:rPr>
        <w:t xml:space="preserve">  </w:t>
      </w:r>
    </w:p>
    <w:p>
      <w:pPr>
        <w:numPr>
          <w:ilvl w:val="0"/>
          <w:numId w:val="1"/>
        </w:numPr>
      </w:pPr>
      <w:r>
        <w:rPr>
          <w:rFonts w:ascii="Arial Unicode MS" w:hAnsi="Arial Unicode MS"/>
          <w:color w:val="0000FF"/>
        </w:rPr>
        <w:t>天上的纯洁生命之间是否签订了合同或协议，以便在世俗生活中履行它们？</w:t>
      </w:r>
      <w:r>
        <w:rPr>
          <w:color w:val="0000FF"/>
        </w:rPr>
        <w:t xml:space="preserve"> </w:t>
      </w:r>
    </w:p>
    <w:p>
      <w:pPr>
        <w:numPr>
          <w:ilvl w:val="0"/>
          <w:numId w:val="1"/>
        </w:numPr>
      </w:pPr>
      <w:r>
        <w:rPr>
          <w:rFonts w:ascii="Arial Unicode MS" w:hAnsi="Arial Unicode MS"/>
          <w:color w:val="0000FF"/>
        </w:rPr>
        <w:t>如果一个天人化身为人类的身体，人类是否有义务接受来自另一个世界的纯洁生命的信息，即使他反抗？</w:t>
      </w:r>
      <w:r>
        <w:rPr>
          <w:color w:val="0000FF"/>
        </w:rPr>
        <w:t xml:space="preserve"> </w:t>
      </w:r>
    </w:p>
    <w:p>
      <w:pPr>
        <w:jc w:val="left"/>
        <w:spacing w:lineRule="auto" w:line="240" w:after="200" w:beforeAutospacing="0" w:afterAutospacing="0"/>
        <w:ind w:firstLine="0"/>
      </w:pPr>
      <w:r>
        <w:t xml:space="preserve"> </w:t>
      </w:r>
    </w:p>
    <w:p>
      <w:pPr>
        <w:jc w:val="left"/>
        <w:spacing w:lineRule="auto" w:line="240" w:after="200" w:beforeAutospacing="0" w:afterAutospacing="0"/>
      </w:pPr>
      <w:r>
        <w:rPr>
          <w:rFonts w:ascii="Arial Unicode MS" w:hAnsi="Arial Unicode MS"/>
          <w:u w:val="single" w:color="000000"/>
        </w:rPr>
        <w:t>神的灵通过天上的光明使者的回答。</w:t>
      </w:r>
      <w:r>
        <w:rPr>
          <w:u w:val="single" w:color="000000"/>
        </w:rPr>
        <w:t xml:space="preserve">  </w:t>
      </w:r>
    </w:p>
    <w:p>
      <w:r>
        <w:rPr>
          <w:rFonts w:ascii="Arial Unicode MS" w:hAnsi="Arial Unicode MS"/>
        </w:rPr>
        <w:t>你们这些内心有爱的人的精神</w:t>
      </w:r>
      <w:r>
        <w:t>!</w:t>
      </w:r>
      <w:r>
        <w:rPr>
          <w:rFonts w:ascii="Arial Unicode MS" w:hAnsi="Arial Unicode MS"/>
        </w:rPr>
        <w:t>你问，在自愿宣布愿意在地球上承担救赎计划任务的天人之间是否有合同或协议。</w:t>
      </w:r>
      <w:r>
        <w:t xml:space="preserve"> </w:t>
      </w:r>
    </w:p>
    <w:p>
      <w:r>
        <w:rPr>
          <w:rFonts w:ascii="Arial Unicode MS" w:hAnsi="Arial Unicode MS"/>
        </w:rPr>
        <w:t>好吧</w:t>
      </w:r>
      <w:r>
        <w:t>--</w:t>
      </w:r>
      <w:r>
        <w:rPr>
          <w:rFonts w:ascii="Arial Unicode MS" w:hAnsi="Arial Unicode MS"/>
          <w:b w:val="1"/>
        </w:rPr>
        <w:t>自由</w:t>
      </w:r>
      <w:r>
        <w:rPr>
          <w:rFonts w:ascii="Arial Unicode MS" w:hAnsi="Arial Unicode MS"/>
        </w:rPr>
        <w:t>和</w:t>
      </w:r>
      <w:r>
        <w:rPr>
          <w:rFonts w:ascii="Arial Unicode MS" w:hAnsi="Arial Unicode MS"/>
          <w:b w:val="1"/>
        </w:rPr>
        <w:t>独立的</w:t>
      </w:r>
      <w:r>
        <w:rPr>
          <w:rFonts w:ascii="Arial Unicode MS" w:hAnsi="Arial Unicode MS"/>
        </w:rPr>
        <w:t>品质对我们天人在进化的生活中具有最高的价值，也与我们所有的法律生活方式有关，因此不可能是我们自己之间缔结合同或协议。如果我们的生活中存在这种情况，那么我们将不得不在强迫下进行一些事情，使我们陷入束缚之中</w:t>
      </w:r>
      <w:r>
        <w:t>--</w:t>
      </w:r>
      <w:r>
        <w:rPr>
          <w:rFonts w:ascii="Arial Unicode MS" w:hAnsi="Arial Unicode MS"/>
        </w:rPr>
        <w:t>即使我们这样做是出于无私或对某人有帮助的意图。</w:t>
      </w:r>
      <w:r>
        <w:rPr>
          <w:rFonts w:ascii="Arial Unicode MS" w:hAnsi="Arial Unicode MS"/>
          <w:b w:val="1"/>
        </w:rPr>
        <w:t>但我们并没有过着不自由的生活，因为作为一个原则问题，我们不允许自己被任何人滥用于约束行为或通过合同将自己置于依赖之中。我们自由的天国生活既不知道合同、誓言，也不知道我们之间的承诺和见证，甚至不知道对天国原始中央太阳中的爱神。</w:t>
      </w:r>
      <w:r>
        <w:rPr>
          <w:b w:val="1"/>
        </w:rPr>
        <w:t xml:space="preserve"> </w:t>
      </w:r>
      <w:bookmarkStart w:id="0" w:name="_GoBack"/>
      <w:bookmarkEnd w:id="0"/>
    </w:p>
    <w:p>
      <w:r>
        <w:rPr>
          <w:rFonts w:ascii="Arial Unicode MS" w:hAnsi="Arial Unicode MS"/>
        </w:rPr>
        <w:t>这些有约束力的和不自由的行为是由另一方的叛教众生和人类之间的不诚实、怀疑、失望和不信任引起的。他们的不信任和恐惧引起了许多不值得的行为，导致其他世界的人以及人类陷入相互疏远。今天，人们通过有约束力的书面合同和协议来保证自己的安全是很常见的。你不能想象这对我们天国的人来说是陌生的。如果人们由于各种原因，例如，即使不是自己的过错，不能遵守合同协议或违反协议，他们要么受到法律诉讼的威胁，要么失去工作、名誉和社会信誉。这是不自由的天国不合法的合同或有约束力的承诺的负面结果。</w:t>
      </w:r>
      <w:r>
        <w:t xml:space="preserve"> </w:t>
      </w:r>
    </w:p>
    <w:p>
      <w:r>
        <w:rPr>
          <w:rFonts w:ascii="Arial Unicode MS" w:hAnsi="Arial Unicode MS"/>
        </w:rPr>
        <w:t>这就是一些通灵的人所声称的。据称，合同是在天人之间签订的，这就是为什么允许其他世界的人敦促人类接受灵感或话语，即使他抵制。非法接触通灵人的另一个世界的人声称他们已经与人的灵魂在天界达成了协议，因此他不允许拒绝反对，这种情况并不罕见。</w:t>
      </w:r>
      <w:r>
        <w:t xml:space="preserve"> </w:t>
      </w:r>
    </w:p>
    <w:p>
      <w:pPr>
        <w:spacing w:lineRule="auto" w:line="240" w:after="0" w:beforeAutospacing="0" w:afterAutospacing="0"/>
      </w:pPr>
      <w:r>
        <w:rPr>
          <w:rFonts w:ascii="Arial Unicode MS" w:hAnsi="Arial Unicode MS"/>
        </w:rPr>
        <w:t>诚然，谁从他体内的另一个世界的存在听到这种不自由的事情，就应该从上帝的精神中了解以下关于一个纯洁的天上的光的存在。这种对另一个世界的约束性声明和要求是对人的自由的侵犯，而且是不合法的。无论谁从通灵者那里听到这样或类似的说法，都应该立即进入自我保护的内心祈祷，以便从不守规矩的尘世灵魂的低频率中退出，因为如果通灵者给予他们反对，那么他必须估计到这些人将继续像毛刺一样粘着他，并在白天或晚上的任何时间报告。他们经常假装自己是高高在上的天人之光</w:t>
      </w:r>
      <w:r>
        <w:t>--</w:t>
      </w:r>
      <w:r>
        <w:rPr>
          <w:rFonts w:ascii="Arial Unicode MS" w:hAnsi="Arial Unicode MS"/>
        </w:rPr>
        <w:t>然而，由于天人平等，这些天人之光并不存在</w:t>
      </w:r>
      <w:r>
        <w:t>--</w:t>
      </w:r>
      <w:r>
        <w:rPr>
          <w:rFonts w:ascii="Arial Unicode MS" w:hAnsi="Arial Unicode MS"/>
        </w:rPr>
        <w:t>并假装他们受上帝之灵的委托，总是按照神圣的意愿向他传达新的信息。出于精神上的无知，许多通灵的人上当受骗，允许灵魂在没有事先通知的情况下向他们说话。这是一种不自由和不值得的生活状态，通灵者一旦通过占有一个或多个灵魂而变得完全没有能量，而且，不能再过正常、独立的生活。还有一种危险是，人的灵魂会被侵入的另一个世界的灵魂从身体上移开，并取代它的位置。这对一个化身的灵魂意味着什么，上帝的精神不想向你详细描述，因为否则你会感到害怕。诚然，这就是对人和其他世界的人的有限意志自由的不真实想法，以及对爱的普遍精神的错误看法所造成的恶果。尽管有许多精神上的启迪，他仍然被精神上无知的信徒误认为是一个有权力的统治者，同样也被误导的相信其他世界的灵魂所误导。因此他们认为他可以在任何时候推翻他们的自由意志，随心所欲地对待他们。但这绝不是与天上的现实相一致的。</w:t>
      </w:r>
      <w:r>
        <w:t xml:space="preserve">  </w:t>
      </w:r>
    </w:p>
    <w:p>
      <w:pPr>
        <w:spacing w:lineRule="auto" w:line="240" w:after="0" w:beforeAutospacing="0" w:afterAutospacing="0"/>
      </w:pPr>
    </w:p>
    <w:p>
      <w:r>
        <w:rPr>
          <w:rFonts w:ascii="Arial Unicode MS" w:hAnsi="Arial Unicode MS"/>
        </w:rPr>
        <w:t>到目前为止，你们中的一些人对天人和爱的精神的不可侵犯的自由存在有错误的想法，或者被关于通灵者的矛盾的说法所困扰。通过上帝之灵的指示，你现在可能在精神上更了解自己的方向，不会再犯错误相信限制自由的非法言论。为了保护你们自己，请更多地照顾好你们自己。</w:t>
      </w:r>
      <w:r>
        <w:t xml:space="preserve"> </w:t>
      </w:r>
    </w:p>
    <w:p>
      <w:pPr>
        <w:ind w:firstLine="0"/>
      </w:pPr>
      <w:r>
        <w:rPr>
          <w:rFonts w:ascii="Arial Unicode MS" w:hAnsi="Arial Unicode MS"/>
          <w:b w:val="1"/>
        </w:rPr>
        <w:t>真的，天国的人永远不会卷入不自由的合同、联盟或其他协议，这是他们内在的东西，因为他们清楚地知道这将导致什么。因此，在他们的自由思考和生活中，他们永远不会催促通灵的人接受来自神灵或通过他们传递的信息。每一个神圣的灵感总是在充分考虑到通灵者的自由意志下发生。在他接受一个信息之前，他总是被普遍的爱的精神或纯洁的天国众生问及他是否想在他的自由中允许这样做。</w:t>
      </w:r>
      <w:r>
        <w:rPr>
          <w:b w:val="1"/>
        </w:rPr>
        <w:t xml:space="preserve"> </w:t>
      </w:r>
    </w:p>
    <w:p>
      <w:pPr>
        <w:spacing w:lineRule="auto" w:line="240" w:after="77" w:beforeAutospacing="0" w:afterAutospacing="0"/>
      </w:pPr>
      <w:r>
        <w:rPr>
          <w:rFonts w:ascii="Arial Unicode MS" w:hAnsi="Arial Unicode MS"/>
        </w:rPr>
        <w:t>大多数时候，一个成熟的传道人会问上帝之灵是否可以向他传达一个信息，这个信息对他人或自己的精神方向很重要。但是，上帝的精神从来不会以传递的方式渗透到一个通灵的人身上，一个纯洁的天体也不会。当神灵想与他交流时，信使通过他高度振动的灵魂，从内部感觉到。他的内在灵魂多次给他细微的冲动，让他可能接受上帝的话语，但他自己决定是否要跟随他灵魂的冲动，这是他自己的责任。大多在晚上，灵魂会收到上帝的精神在图片上的交流，这是它向他要求的。因此，在早晨，它试图通过微妙的冲动或短暂插入的图像，将人类的注意力吸引到它在夜间能够幸福地从上帝之灵那里得到的东西。她希望他继续与她一起在精神上成熟，并享受这种成熟。因此，她非常希望他向神圣的灵感开放自己，询问上帝之灵，以便通过详细的描述更好地理解来自他灵魂的图像。但她没有逼迫他，因为她已经接近天上的自由法则。她通过神圣的暗示、新的洞察力和对她的光体的净化意识到，她必须把生活中所有领域的完全自由决定权留给她暂时生活在其中的人类。但她被允许通过冲动和不愉快的感觉引起他对危险的注意，并通过图片信息帮助他，使他能更好地掌握自己的日常生活。她提前看了必须为他做的表面上的事情，并试图，如果他允许通过提高振动，通过不愉快的感觉吸引他注意不正常的情况。通过这种方式，它可以免除新的负担。如果一个灵魂，通过神灵的内在帮助，并在其内化的人类的帮助下，已经相当自由地摆脱了不自由的行为记忆，那么它永远不会敦促其人类去做他不想要的事情。这只是由那些化身的灵魂做的，他们仍然被以前许多地球上的生活或在低光、其他世界的堕落境界中的不自由行为所沉重地负担着。</w:t>
      </w:r>
      <w:r>
        <w:t xml:space="preserve"> </w:t>
      </w:r>
    </w:p>
    <w:p>
      <w:r>
        <w:rPr>
          <w:rFonts w:ascii="Arial Unicode MS" w:hAnsi="Arial Unicode MS"/>
        </w:rPr>
        <w:t>任何一个人，尽管有这种神圣的知识，仍然相信另一方的生命可以因为在超越中达成的协议而强迫人类进入灵感，他仍然远离天国生命的自由生活。他将继续相信，其他世界的人或爱的普遍精神有良好的权利向他说话，而不考虑他的自由意志。这样的人是值得同情的，因为这有一天会发展到他们的自由被欺骗的另一个世界的灵魂所限制，以至于他们成为他们的奴隶。然后这些决定了他必须做什么。这是人类或其他世界的人所要经历的最糟糕的状况。神的灵警告你这一点，并通过天上的光明使者要求你不要相信那些声称自己是被神的灵或天上的人强迫接受信息的传道者。据称，他们将没有可能阻止这一切，或者他们的抵抗是徒劳的，因为他们的自由意志被天上的人与另一个人缔结的契约取消了。请不要再追究这个错误了</w:t>
      </w:r>
      <w:r>
        <w:t xml:space="preserve">! </w:t>
      </w:r>
    </w:p>
    <w:p>
      <w:pPr>
        <w:spacing w:lineRule="auto" w:line="240" w:after="0" w:beforeAutospacing="0" w:afterAutospacing="0"/>
      </w:pPr>
      <w:r>
        <w:rPr>
          <w:rFonts w:ascii="Arial Unicode MS" w:hAnsi="Arial Unicode MS"/>
        </w:rPr>
        <w:t>现在神的灵通过天上的光明使者说话的传道人，不允许任何来自外界的不纯的生命对他说话，也不允许别人干涉他的自由生活。这对他的自我保护有好处，也符合天人的自由生活方式。他可以完全自由地决定什么时候再拿起上帝的内在话语。神的灵也让他在神圣的灵感下暂停几个月或更长时间，但他也可以因为自己的原因决定不再接受任何信息。他之所以被允许这样做，是因为我们天上的自由法则。他在自己的自由中决定是否和何时要把读者或朋友的问题以谦卑和发自内心的方式交给上帝的灵，并从爱的流中得到答案。这就是我们完美的天国自由的布局，我们天国的人在其中生活得很快乐。</w:t>
      </w:r>
      <w:r>
        <w:t xml:space="preserve"> </w:t>
      </w:r>
    </w:p>
    <w:p>
      <w:pPr>
        <w:spacing w:lineRule="auto" w:line="240" w:after="0" w:beforeAutospacing="0" w:afterAutospacing="0"/>
        <w:ind w:hanging="0"/>
      </w:pPr>
    </w:p>
    <w:p>
      <w:pPr>
        <w:spacing w:lineRule="auto" w:line="240" w:after="0" w:beforeAutospacing="0" w:afterAutospacing="0"/>
      </w:pPr>
      <w:r>
        <w:rPr>
          <w:rFonts w:ascii="Arial Unicode MS" w:hAnsi="Arial Unicode MS"/>
        </w:rPr>
        <w:t>你已经朝着我们天上的自由走了多远？请你们在自由中扪心自问：当你绝对想把自己的意志强加给别人时，你对别人的强烈影响包含哪些不自由的特质？这是一个关于爱的精神的内在人的问题，因为你生活的自由对于接近和返回</w:t>
      </w:r>
      <w:r>
        <w:t xml:space="preserve"> "</w:t>
      </w:r>
      <w:r>
        <w:rPr>
          <w:rFonts w:ascii="Arial Unicode MS" w:hAnsi="Arial Unicode MS"/>
        </w:rPr>
        <w:t>自由的天国生活</w:t>
      </w:r>
      <w:r>
        <w:t xml:space="preserve"> "</w:t>
      </w:r>
      <w:r>
        <w:rPr>
          <w:rFonts w:ascii="Arial Unicode MS" w:hAnsi="Arial Unicode MS"/>
        </w:rPr>
        <w:t>非常重要</w:t>
      </w:r>
      <w:r>
        <w:t>--</w:t>
      </w:r>
      <w:r>
        <w:rPr>
          <w:rFonts w:ascii="Arial Unicode MS" w:hAnsi="Arial Unicode MS"/>
        </w:rPr>
        <w:t>你感觉通过你的内在灵魂被吸引到那里。</w:t>
      </w:r>
      <w:r>
        <w:t xml:space="preserve">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16"/>
        <w:lang w:val="en-US"/>
      </w:rPr>
      <w:t xml:space="preserve">F1 - (G-A)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color w:val="0000FF"/>
        <w:u w:val="single" w:color="0000FF"/>
        <w:lang w:val="en-US"/>
      </w:rPr>
      <w:t xml:space="preserve">www.ich-bin-liebetroepfchen-gottes.de   </w:t>
    </w:r>
  </w:p>
  <w:p>
    <w:pPr>
      <w:jc w:val="left"/>
      <w:spacing w:lineRule="auto" w:line="240" w:after="0" w:beforeAutospacing="0" w:afterAutospacing="0"/>
      <w:ind w:firstLine="0"/>
    </w:pPr>
    <w:r>
      <w:rPr>
        <w:sz w:val="18"/>
        <w:b w:val="1"/>
        <w:color w:val="0000FF"/>
        <w:u w:val="single" w:color="0000FF"/>
      </w:rPr>
      <w:t xml:space="preserv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pPr>
  </w:p>
  <w:p>
    <w:pPr>
      <w:jc w:val="center"/>
      <w:spacing w:lineRule="auto" w:line="240" w:after="0" w:beforeAutospacing="0" w:afterAutospacing="0"/>
      <w:ind w:firstLine="0"/>
      <w:rPr>
        <w:sz w:val="16"/>
        <w:b w:val="0"/>
        <w:lang w:val="en-US"/>
      </w:rPr>
    </w:pPr>
    <w:r>
      <w:rPr>
        <w:sz w:val="16"/>
        <w:b w:val="0"/>
      </w:rPr>
      <w:fldChar w:fldCharType="begin"/>
    </w:r>
    <w:r>
      <w:rPr>
        <w:sz w:val="16"/>
        <w:b w:val="0"/>
        <w:lang w:val="en-US"/>
      </w:rPr>
      <w:instrText xml:space="preserve"> PAGE   \* MERGEFORMAT </w:instrText>
    </w:r>
    <w:r>
      <w:rPr>
        <w:sz w:val="16"/>
        <w:b w:val="0"/>
      </w:rPr>
      <w:fldChar w:fldCharType="separate"/>
    </w:r>
    <w:r>
      <w:rPr>
        <w:sz w:val="16"/>
        <w:b w:val="0"/>
        <w:lang w:val="en-US"/>
        <w:noProof w:val="1"/>
      </w:rPr>
      <w:t>#</w:t>
    </w:r>
    <w:r>
      <w:rPr>
        <w:sz w:val="16"/>
        <w:b w:val="0"/>
      </w:rPr>
      <w:fldChar w:fldCharType="end"/>
    </w:r>
  </w:p>
  <w:p>
    <w:pPr>
      <w:jc w:val="left"/>
      <w:spacing w:lineRule="auto" w:line="240" w:after="0" w:beforeAutospacing="0" w:afterAutospacing="0"/>
      <w:ind w:firstLine="0"/>
      <w:rPr>
        <w:sz w:val="16"/>
        <w:b w:val="0"/>
        <w:color w:val="0000FF"/>
        <w:u w:val="single" w:color="0000FF"/>
        <w:lang w:val="en-US"/>
      </w:rPr>
    </w:pPr>
    <w:r>
      <w:rPr>
        <w:sz w:val="16"/>
        <w:b w:val="0"/>
        <w:lang w:val="en-US" w:bidi="en-US" w:eastAsia="en-US"/>
      </w:rPr>
      <w:t>F1 - (G-A)</w:t>
    </w:r>
  </w:p>
  <w:p>
    <w:pPr>
      <w:jc w:val="right"/>
      <w:spacing w:lineRule="auto" w:line="240" w:after="0" w:beforeAutospacing="0" w:afterAutospacing="0"/>
      <w:ind w:firstLine="0"/>
      <w:rPr>
        <w:sz w:val="16"/>
        <w:b w:val="0"/>
        <w:lang w:val="en-US"/>
      </w:rPr>
    </w:pPr>
    <w:r>
      <w:rPr>
        <w:sz w:val="16"/>
        <w:b w:val="0"/>
        <w:color w:val="0000FF"/>
        <w:u w:val="single" w:color="0000FF"/>
        <w:lang w:val="en-US"/>
      </w:rPr>
      <w:t xml:space="preserve">www.ich-bin-liebetroepfchen-gottes.de   </w:t>
    </w:r>
  </w:p>
  <w:p>
    <w:pPr>
      <w:jc w:val="right"/>
      <w:spacing w:lineRule="auto" w:line="240" w:after="0" w:beforeAutospacing="0" w:afterAutospacing="0"/>
      <w:ind w:firstLine="0" w:left="0"/>
    </w:pPr>
    <w:r>
      <w:rPr>
        <w:sz w:val="16"/>
        <w:b w:val="0"/>
        <w:color w:val="0000FF"/>
        <w:u w:val="single" w:color="0000FF"/>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16"/>
        <w:lang w:val="en-US"/>
      </w:rPr>
      <w:t xml:space="preserve">F1 - (G-A)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color w:val="0000FF"/>
        <w:u w:val="single" w:color="0000FF"/>
        <w:lang w:val="en-US"/>
      </w:rPr>
      <w:t xml:space="preserve">www.ich-bin-liebetroepfchen-gottes.de   </w:t>
    </w:r>
  </w:p>
  <w:p>
    <w:pPr>
      <w:jc w:val="left"/>
      <w:spacing w:lineRule="auto" w:line="240" w:after="0" w:beforeAutospacing="0" w:afterAutospacing="0"/>
      <w:ind w:firstLine="0"/>
    </w:pPr>
    <w:r>
      <w:rPr>
        <w:sz w:val="18"/>
        <w:b w:val="1"/>
        <w:color w:val="0000FF"/>
        <w:u w:val="single" w:color="0000FF"/>
      </w:rPr>
      <w:t xml:space="preserv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b w:val="1"/>
      </w:rPr>
      <w:t xml:space="preserve"> 2011</w:t>
    </w:r>
    <w:r>
      <w:rPr>
        <w:rFonts w:ascii="Arial Unicode MS" w:hAnsi="Arial Unicode MS"/>
        <w:sz w:val="16"/>
        <w:b w:val="1"/>
      </w:rPr>
      <w:t>年</w:t>
    </w:r>
    <w:r>
      <w:rPr>
        <w:sz w:val="16"/>
        <w:b w:val="1"/>
      </w:rPr>
      <w:t>5</w:t>
    </w:r>
    <w:r>
      <w:rPr>
        <w:rFonts w:ascii="Arial Unicode MS" w:hAnsi="Arial Unicode MS"/>
        <w:sz w:val="16"/>
        <w:b w:val="1"/>
      </w:rPr>
      <w:t>月</w:t>
    </w:r>
    <w:r>
      <w:rPr>
        <w:sz w:val="16"/>
        <w:b w:val="1"/>
      </w:rPr>
      <w:t>5</w:t>
    </w:r>
    <w:r>
      <w:rPr>
        <w:rFonts w:ascii="Arial Unicode MS" w:hAnsi="Arial Unicode MS"/>
        <w:sz w:val="16"/>
        <w:b w:val="1"/>
      </w:rPr>
      <w:t>日</w:t>
    </w:r>
    <w:r>
      <w:rPr>
        <w:rFonts w:ascii="Arial Unicode MS" w:hAnsi="Arial Unicode MS"/>
        <w:sz w:val="16"/>
      </w:rPr>
      <w:t>（当前日期）</w:t>
    </w:r>
    <w:r>
      <w:rPr>
        <w:rFonts w:ascii="Arial Unicode MS" w:hAnsi="Arial Unicode MS"/>
        <w:sz w:val="18"/>
        <w:b w:val="1"/>
      </w:rPr>
      <w:t>我是</w:t>
    </w:r>
    <w:r>
      <w:rPr>
        <w:sz w:val="18"/>
        <w:b w:val="1"/>
      </w:rPr>
      <w:t>--</w:t>
    </w:r>
    <w:r>
      <w:rPr>
        <w:rFonts w:ascii="Arial Unicode MS" w:hAnsi="Arial Unicode MS"/>
        <w:sz w:val="18"/>
        <w:b w:val="1"/>
      </w:rPr>
      <w:t>上帝的爱滴，来自天堂的源泉</w:t>
    </w:r>
    <w:r>
      <w:rPr>
        <w:sz w:val="18"/>
        <w:b w:val="1"/>
      </w:rPr>
      <w:t xml:space="preserve"> </w:t>
    </w:r>
    <w:r>
      <w:rPr>
        <w:sz w:val="16"/>
        <w:b w:val="1"/>
      </w:rPr>
      <w:t>2011</w:t>
    </w:r>
    <w:r>
      <w:rPr>
        <w:rFonts w:ascii="Arial Unicode MS" w:hAnsi="Arial Unicode MS"/>
        <w:sz w:val="16"/>
        <w:b w:val="1"/>
      </w:rPr>
      <w:t>年</w:t>
    </w:r>
    <w:r>
      <w:rPr>
        <w:sz w:val="16"/>
        <w:b w:val="1"/>
      </w:rPr>
      <w:t>4</w:t>
    </w:r>
    <w:r>
      <w:rPr>
        <w:rFonts w:ascii="Arial Unicode MS" w:hAnsi="Arial Unicode MS"/>
        <w:sz w:val="16"/>
        <w:b w:val="1"/>
      </w:rPr>
      <w:t>月</w:t>
    </w:r>
    <w:r>
      <w:rPr>
        <w:sz w:val="16"/>
        <w:b w:val="1"/>
      </w:rPr>
      <w:t>29</w:t>
    </w:r>
    <w:r>
      <w:rPr>
        <w:rFonts w:ascii="Arial Unicode MS" w:hAnsi="Arial Unicode MS"/>
        <w:sz w:val="16"/>
        <w:b w:val="1"/>
      </w:rPr>
      <w:t>日的</w:t>
    </w:r>
    <w:r>
      <w:rPr>
        <w:rFonts w:ascii="Arial Unicode MS" w:hAnsi="Arial Unicode MS"/>
        <w:sz w:val="16"/>
      </w:rPr>
      <w:t>信息</w:t>
    </w:r>
    <w:r>
      <w:rPr>
        <w:sz w:val="16"/>
      </w:rPr>
      <w:t xml:space="preserve">  </w:t>
    </w:r>
  </w:p>
  <w:p>
    <w:pPr>
      <w:jc w:val="center"/>
      <w:spacing w:lineRule="auto" w:line="240" w:after="83" w:beforeAutospacing="0" w:afterAutospacing="0"/>
      <w:ind w:firstLine="0"/>
    </w:pPr>
    <w:r>
      <w:rPr>
        <w:sz w:val="16"/>
      </w:rPr>
      <w:t>"</w:t>
    </w:r>
    <w:r>
      <w:rPr>
        <w:rFonts w:ascii="Arial Unicode MS" w:hAnsi="Arial Unicode MS"/>
        <w:sz w:val="16"/>
      </w:rPr>
      <w:t>传教士是否有义务在任何时候接受神圣的信息</w:t>
    </w:r>
    <w:r>
      <w:rPr>
        <w:sz w:val="16"/>
      </w:rPr>
      <w:t>" (5</w:t>
    </w:r>
    <w:r>
      <w:rPr>
        <w:rFonts w:ascii="Arial Unicode MS" w:hAnsi="Arial Unicode MS"/>
        <w:sz w:val="16"/>
      </w:rPr>
      <w:t>页</w:t>
    </w:r>
    <w:r>
      <w:rPr>
        <w:sz w:val="16"/>
      </w:rPr>
      <w:t xml:space="preserve">) </w:t>
    </w:r>
  </w:p>
  <w:p>
    <w:pPr>
      <w:jc w:val="left"/>
      <w:spacing w:lineRule="auto" w:line="240"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rPr>
        <w:sz w:val="15"/>
      </w:rPr>
    </w:pPr>
    <w:r>
      <w:rPr>
        <w:sz w:val="15"/>
        <w:b w:val="1"/>
      </w:rPr>
      <w:t>2011</w:t>
    </w:r>
    <w:r>
      <w:rPr>
        <w:rFonts w:ascii="Arial Unicode MS" w:hAnsi="Arial Unicode MS"/>
        <w:sz w:val="15"/>
        <w:b w:val="1"/>
      </w:rPr>
      <w:t>年</w:t>
    </w:r>
    <w:r>
      <w:rPr>
        <w:sz w:val="15"/>
        <w:b w:val="1"/>
      </w:rPr>
      <w:t>5</w:t>
    </w:r>
    <w:r>
      <w:rPr>
        <w:rFonts w:ascii="Arial Unicode MS" w:hAnsi="Arial Unicode MS"/>
        <w:sz w:val="15"/>
        <w:b w:val="1"/>
      </w:rPr>
      <w:t>月</w:t>
    </w:r>
    <w:r>
      <w:rPr>
        <w:sz w:val="15"/>
        <w:b w:val="1"/>
      </w:rPr>
      <w:t>5</w:t>
    </w:r>
    <w:r>
      <w:rPr>
        <w:rFonts w:ascii="Arial Unicode MS" w:hAnsi="Arial Unicode MS"/>
        <w:sz w:val="15"/>
        <w:b w:val="1"/>
      </w:rPr>
      <w:t>日</w:t>
    </w:r>
    <w:r>
      <w:rPr>
        <w:rFonts w:ascii="Arial Unicode MS" w:hAnsi="Arial Unicode MS"/>
        <w:sz w:val="15"/>
      </w:rPr>
      <w:t>（当前日期）</w:t>
    </w:r>
    <w:r>
      <w:rPr>
        <w:rFonts w:ascii="Arial Unicode MS" w:hAnsi="Arial Unicode MS"/>
        <w:sz w:val="15"/>
        <w:b w:val="1"/>
        <w:color w:val="0000FF"/>
      </w:rPr>
      <w:t>我是</w:t>
    </w:r>
    <w:r>
      <w:rPr>
        <w:sz w:val="15"/>
        <w:b w:val="1"/>
        <w:color w:val="0000FF"/>
      </w:rPr>
      <w:t>--</w:t>
    </w:r>
    <w:r>
      <w:rPr>
        <w:rFonts w:ascii="Arial Unicode MS" w:hAnsi="Arial Unicode MS"/>
        <w:sz w:val="15"/>
        <w:b w:val="1"/>
        <w:color w:val="0000FF"/>
      </w:rPr>
      <w:t>上帝的爱滴，来自天堂的源泉</w:t>
    </w:r>
    <w:r>
      <w:rPr>
        <w:sz w:val="15"/>
        <w:b w:val="1"/>
        <w:color w:val="0000FF"/>
      </w:rPr>
      <w:t xml:space="preserve"> </w:t>
    </w:r>
    <w:r>
      <w:rPr>
        <w:sz w:val="15"/>
        <w:b w:val="1"/>
      </w:rPr>
      <w:t>2011</w:t>
    </w:r>
    <w:r>
      <w:rPr>
        <w:rFonts w:ascii="Arial Unicode MS" w:hAnsi="Arial Unicode MS"/>
        <w:sz w:val="15"/>
        <w:b w:val="1"/>
      </w:rPr>
      <w:t>年</w:t>
    </w:r>
    <w:r>
      <w:rPr>
        <w:sz w:val="15"/>
        <w:b w:val="1"/>
      </w:rPr>
      <w:t>4</w:t>
    </w:r>
    <w:r>
      <w:rPr>
        <w:rFonts w:ascii="Arial Unicode MS" w:hAnsi="Arial Unicode MS"/>
        <w:sz w:val="15"/>
        <w:b w:val="1"/>
      </w:rPr>
      <w:t>月</w:t>
    </w:r>
    <w:r>
      <w:rPr>
        <w:sz w:val="15"/>
        <w:b w:val="1"/>
      </w:rPr>
      <w:t>29</w:t>
    </w:r>
    <w:r>
      <w:rPr>
        <w:rFonts w:ascii="Arial Unicode MS" w:hAnsi="Arial Unicode MS"/>
        <w:sz w:val="15"/>
        <w:b w:val="1"/>
      </w:rPr>
      <w:t>日的</w:t>
    </w:r>
    <w:r>
      <w:rPr>
        <w:rFonts w:ascii="Arial Unicode MS" w:hAnsi="Arial Unicode MS"/>
        <w:sz w:val="15"/>
      </w:rPr>
      <w:t>信息</w:t>
    </w:r>
  </w:p>
  <w:p>
    <w:pPr>
      <w:jc w:val="center"/>
      <w:spacing w:lineRule="auto" w:line="240" w:after="83" w:beforeAutospacing="0" w:afterAutospacing="0"/>
      <w:ind w:firstLine="0"/>
      <w:rPr>
        <w:sz w:val="15"/>
      </w:rPr>
    </w:pPr>
    <w:r>
      <w:rPr>
        <w:sz w:val="15"/>
      </w:rPr>
      <w:t>"</w:t>
    </w:r>
    <w:r>
      <w:rPr>
        <w:rFonts w:ascii="Arial Unicode MS" w:hAnsi="Arial Unicode MS"/>
        <w:sz w:val="15"/>
      </w:rPr>
      <w:t>传道者是否有义务在任何时候接受神圣的信息</w:t>
    </w:r>
    <w:r>
      <w:rPr>
        <w:sz w:val="15"/>
      </w:rPr>
      <w:t>" (5</w:t>
    </w:r>
    <w:r>
      <w:rPr>
        <w:rFonts w:ascii="Arial Unicode MS" w:hAnsi="Arial Unicode MS"/>
        <w:sz w:val="15"/>
      </w:rPr>
      <w:t>页</w:t>
    </w:r>
    <w:r>
      <w:rPr>
        <w:sz w:val="15"/>
      </w:rPr>
      <w:t>)</w:t>
    </w:r>
  </w:p>
  <w:p>
    <w:pPr>
      <w:jc w:val="left"/>
      <w:spacing w:lineRule="auto" w:line="240" w:after="0" w:beforeAutospacing="0" w:afterAutospacing="0"/>
      <w:ind w:firstLine="0"/>
    </w:pPr>
    <w:r>
      <w:rPr>
        <w:rFonts w:ascii="Times New Roman" w:hAnsi="Times New Roman"/>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b w:val="1"/>
      </w:rPr>
      <w:t xml:space="preserve"> 2011</w:t>
    </w:r>
    <w:r>
      <w:rPr>
        <w:rFonts w:ascii="Arial Unicode MS" w:hAnsi="Arial Unicode MS"/>
        <w:sz w:val="16"/>
        <w:b w:val="1"/>
      </w:rPr>
      <w:t>年</w:t>
    </w:r>
    <w:r>
      <w:rPr>
        <w:sz w:val="16"/>
        <w:b w:val="1"/>
      </w:rPr>
      <w:t>5</w:t>
    </w:r>
    <w:r>
      <w:rPr>
        <w:rFonts w:ascii="Arial Unicode MS" w:hAnsi="Arial Unicode MS"/>
        <w:sz w:val="16"/>
        <w:b w:val="1"/>
      </w:rPr>
      <w:t>月</w:t>
    </w:r>
    <w:r>
      <w:rPr>
        <w:sz w:val="16"/>
        <w:b w:val="1"/>
      </w:rPr>
      <w:t>5</w:t>
    </w:r>
    <w:r>
      <w:rPr>
        <w:rFonts w:ascii="Arial Unicode MS" w:hAnsi="Arial Unicode MS"/>
        <w:sz w:val="16"/>
        <w:b w:val="1"/>
      </w:rPr>
      <w:t>日</w:t>
    </w:r>
    <w:r>
      <w:rPr>
        <w:rFonts w:ascii="Arial Unicode MS" w:hAnsi="Arial Unicode MS"/>
        <w:sz w:val="16"/>
      </w:rPr>
      <w:t>（当前日期）</w:t>
    </w:r>
    <w:r>
      <w:rPr>
        <w:rFonts w:ascii="Arial Unicode MS" w:hAnsi="Arial Unicode MS"/>
        <w:sz w:val="18"/>
        <w:b w:val="1"/>
      </w:rPr>
      <w:t>我是</w:t>
    </w:r>
    <w:r>
      <w:rPr>
        <w:sz w:val="18"/>
        <w:b w:val="1"/>
      </w:rPr>
      <w:t>--</w:t>
    </w:r>
    <w:r>
      <w:rPr>
        <w:rFonts w:ascii="Arial Unicode MS" w:hAnsi="Arial Unicode MS"/>
        <w:sz w:val="18"/>
        <w:b w:val="1"/>
      </w:rPr>
      <w:t>上帝的爱滴，来自天堂的源泉</w:t>
    </w:r>
    <w:r>
      <w:rPr>
        <w:sz w:val="18"/>
        <w:b w:val="1"/>
      </w:rPr>
      <w:t xml:space="preserve"> </w:t>
    </w:r>
    <w:r>
      <w:rPr>
        <w:sz w:val="16"/>
        <w:b w:val="1"/>
      </w:rPr>
      <w:t>2011</w:t>
    </w:r>
    <w:r>
      <w:rPr>
        <w:rFonts w:ascii="Arial Unicode MS" w:hAnsi="Arial Unicode MS"/>
        <w:sz w:val="16"/>
        <w:b w:val="1"/>
      </w:rPr>
      <w:t>年</w:t>
    </w:r>
    <w:r>
      <w:rPr>
        <w:sz w:val="16"/>
        <w:b w:val="1"/>
      </w:rPr>
      <w:t>4</w:t>
    </w:r>
    <w:r>
      <w:rPr>
        <w:rFonts w:ascii="Arial Unicode MS" w:hAnsi="Arial Unicode MS"/>
        <w:sz w:val="16"/>
        <w:b w:val="1"/>
      </w:rPr>
      <w:t>月</w:t>
    </w:r>
    <w:r>
      <w:rPr>
        <w:sz w:val="16"/>
        <w:b w:val="1"/>
      </w:rPr>
      <w:t>29</w:t>
    </w:r>
    <w:r>
      <w:rPr>
        <w:rFonts w:ascii="Arial Unicode MS" w:hAnsi="Arial Unicode MS"/>
        <w:sz w:val="16"/>
        <w:b w:val="1"/>
      </w:rPr>
      <w:t>日的</w:t>
    </w:r>
    <w:r>
      <w:rPr>
        <w:rFonts w:ascii="Arial Unicode MS" w:hAnsi="Arial Unicode MS"/>
        <w:sz w:val="16"/>
      </w:rPr>
      <w:t>信息</w:t>
    </w:r>
    <w:r>
      <w:rPr>
        <w:sz w:val="16"/>
      </w:rPr>
      <w:t xml:space="preserve">  </w:t>
    </w:r>
  </w:p>
  <w:p>
    <w:pPr>
      <w:jc w:val="center"/>
      <w:spacing w:lineRule="auto" w:line="240" w:after="83" w:beforeAutospacing="0" w:afterAutospacing="0"/>
      <w:ind w:firstLine="0"/>
    </w:pPr>
    <w:r>
      <w:rPr>
        <w:sz w:val="16"/>
      </w:rPr>
      <w:t>"</w:t>
    </w:r>
    <w:r>
      <w:rPr>
        <w:rFonts w:ascii="Arial Unicode MS" w:hAnsi="Arial Unicode MS"/>
        <w:sz w:val="16"/>
      </w:rPr>
      <w:t>传道者是否有义务在任何时候接受神圣的信息</w:t>
    </w:r>
    <w:r>
      <w:rPr>
        <w:sz w:val="16"/>
      </w:rPr>
      <w:t>" (5</w:t>
    </w:r>
    <w:r>
      <w:rPr>
        <w:rFonts w:ascii="Arial Unicode MS" w:hAnsi="Arial Unicode MS"/>
        <w:sz w:val="16"/>
      </w:rPr>
      <w:t>页</w:t>
    </w:r>
    <w:r>
      <w:rPr>
        <w:sz w:val="16"/>
      </w:rPr>
      <w:t xml:space="preserve">) </w:t>
    </w:r>
  </w:p>
  <w:p>
    <w:pPr>
      <w:jc w:val="left"/>
      <w:spacing w:lineRule="auto" w:line="240"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w:abstractNum w:abstractNumId="0">
    <w:nsid w:val="627F6A57"/>
    <w:multiLevelType w:val="hybridMultilevel"/>
    <w:lvl w:ilvl="0" w:tplc="471C7BC2">
      <w:pPr>
        <w:ind w:left="10"/>
      </w:pPr>
      <w:rPr>
        <w:rFonts w:ascii="Arial" w:hAnsi="Arial"/>
        <w:sz w:val="24"/>
        <w:b w:val="0"/>
        <w:i w:val="0"/>
        <w:color w:val="0000FF"/>
        <w:u w:val="none" w:color="000000"/>
        <w:strike w:val="0"/>
        <w:vertAlign w:val="baseline"/>
      </w:rPr>
      <w:lvlJc w:val="left"/>
      <w:start w:val="1"/>
      <w:numFmt w:val="decimal"/>
      <w:lvlText w:val="%1."/>
      <w:suff w:val="tab"/>
    </w:lvl>
    <w:lvl w:ilvl="1" w:tplc="22CC3D86">
      <w:pPr>
        <w:ind w:left="1080"/>
      </w:pPr>
      <w:rPr>
        <w:rFonts w:ascii="Arial" w:hAnsi="Arial"/>
        <w:sz w:val="24"/>
        <w:b w:val="0"/>
        <w:i w:val="0"/>
        <w:color w:val="0000FF"/>
        <w:u w:val="none" w:color="000000"/>
        <w:strike w:val="0"/>
        <w:vertAlign w:val="baseline"/>
      </w:rPr>
      <w:lvlJc w:val="left"/>
      <w:start w:val="1"/>
      <w:numFmt w:val="lowerLetter"/>
      <w:lvlText w:val="%2"/>
      <w:suff w:val="tab"/>
    </w:lvl>
    <w:lvl w:ilvl="2" w:tplc="BA26D5FA">
      <w:pPr>
        <w:ind w:left="1800"/>
      </w:pPr>
      <w:rPr>
        <w:rFonts w:ascii="Arial" w:hAnsi="Arial"/>
        <w:sz w:val="24"/>
        <w:b w:val="0"/>
        <w:i w:val="0"/>
        <w:color w:val="0000FF"/>
        <w:u w:val="none" w:color="000000"/>
        <w:strike w:val="0"/>
        <w:vertAlign w:val="baseline"/>
      </w:rPr>
      <w:lvlJc w:val="left"/>
      <w:start w:val="1"/>
      <w:numFmt w:val="lowerRoman"/>
      <w:lvlText w:val="%3"/>
      <w:suff w:val="tab"/>
    </w:lvl>
    <w:lvl w:ilvl="3" w:tplc="778A8942">
      <w:pPr>
        <w:ind w:left="2520"/>
      </w:pPr>
      <w:rPr>
        <w:rFonts w:ascii="Arial" w:hAnsi="Arial"/>
        <w:sz w:val="24"/>
        <w:b w:val="0"/>
        <w:i w:val="0"/>
        <w:color w:val="0000FF"/>
        <w:u w:val="none" w:color="000000"/>
        <w:strike w:val="0"/>
        <w:vertAlign w:val="baseline"/>
      </w:rPr>
      <w:lvlJc w:val="left"/>
      <w:start w:val="1"/>
      <w:numFmt w:val="decimal"/>
      <w:lvlText w:val="%4"/>
      <w:suff w:val="tab"/>
    </w:lvl>
    <w:lvl w:ilvl="4" w:tplc="35347726">
      <w:pPr>
        <w:ind w:left="3240"/>
      </w:pPr>
      <w:rPr>
        <w:rFonts w:ascii="Arial" w:hAnsi="Arial"/>
        <w:sz w:val="24"/>
        <w:b w:val="0"/>
        <w:i w:val="0"/>
        <w:color w:val="0000FF"/>
        <w:u w:val="none" w:color="000000"/>
        <w:strike w:val="0"/>
        <w:vertAlign w:val="baseline"/>
      </w:rPr>
      <w:lvlJc w:val="left"/>
      <w:start w:val="1"/>
      <w:numFmt w:val="lowerLetter"/>
      <w:lvlText w:val="%5"/>
      <w:suff w:val="tab"/>
    </w:lvl>
    <w:lvl w:ilvl="5" w:tplc="7CA2E2E0">
      <w:pPr>
        <w:ind w:left="3960"/>
      </w:pPr>
      <w:rPr>
        <w:rFonts w:ascii="Arial" w:hAnsi="Arial"/>
        <w:sz w:val="24"/>
        <w:b w:val="0"/>
        <w:i w:val="0"/>
        <w:color w:val="0000FF"/>
        <w:u w:val="none" w:color="000000"/>
        <w:strike w:val="0"/>
        <w:vertAlign w:val="baseline"/>
      </w:rPr>
      <w:lvlJc w:val="left"/>
      <w:start w:val="1"/>
      <w:numFmt w:val="lowerRoman"/>
      <w:lvlText w:val="%6"/>
      <w:suff w:val="tab"/>
    </w:lvl>
    <w:lvl w:ilvl="6" w:tplc="4D8C74CE">
      <w:pPr>
        <w:ind w:left="4680"/>
      </w:pPr>
      <w:rPr>
        <w:rFonts w:ascii="Arial" w:hAnsi="Arial"/>
        <w:sz w:val="24"/>
        <w:b w:val="0"/>
        <w:i w:val="0"/>
        <w:color w:val="0000FF"/>
        <w:u w:val="none" w:color="000000"/>
        <w:strike w:val="0"/>
        <w:vertAlign w:val="baseline"/>
      </w:rPr>
      <w:lvlJc w:val="left"/>
      <w:start w:val="1"/>
      <w:numFmt w:val="decimal"/>
      <w:lvlText w:val="%7"/>
      <w:suff w:val="tab"/>
    </w:lvl>
    <w:lvl w:ilvl="7" w:tplc="7B084556">
      <w:pPr>
        <w:ind w:left="5400"/>
      </w:pPr>
      <w:rPr>
        <w:rFonts w:ascii="Arial" w:hAnsi="Arial"/>
        <w:sz w:val="24"/>
        <w:b w:val="0"/>
        <w:i w:val="0"/>
        <w:color w:val="0000FF"/>
        <w:u w:val="none" w:color="000000"/>
        <w:strike w:val="0"/>
        <w:vertAlign w:val="baseline"/>
      </w:rPr>
      <w:lvlJc w:val="left"/>
      <w:start w:val="1"/>
      <w:numFmt w:val="lowerLetter"/>
      <w:lvlText w:val="%8"/>
      <w:suff w:val="tab"/>
    </w:lvl>
    <w:lvl w:ilvl="8" w:tplc="678AAFFE">
      <w:pPr>
        <w:ind w:left="6120"/>
      </w:pPr>
      <w:rPr>
        <w:rFonts w:ascii="Arial" w:hAnsi="Arial"/>
        <w:sz w:val="24"/>
        <w:b w:val="0"/>
        <w:i w:val="0"/>
        <w:color w:val="0000FF"/>
        <w:u w:val="none" w:color="000000"/>
        <w:strike w:val="0"/>
        <w:vertAlign w:val="baseline"/>
      </w:rPr>
      <w:lvlJc w:val="left"/>
      <w:start w:val="1"/>
      <w:numFmt w:val="lowerRoman"/>
      <w:lvlText w:val="%9"/>
      <w:suff w:val="tab"/>
    </w:lvl>
  </w:abstractNum>
  <w:num w:numId="1">
    <w:abstractNumId w:val="0"/>
  </w:num>
</w:numbering>
</file>

<file path=word/settings.xml><?xml version="1.0" encoding="utf-8"?>
<w:settings xmlns:w="http://schemas.openxmlformats.org/wordprocessingml/2006/main">
  <w:autoHyphenation w:val="0"/>
  <w:defaultTabStop w:val="708"/>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305" w:after="197" w:beforeAutospacing="0" w:afterAutospacing="0"/>
      <w:ind w:hanging="10" w:left="-5"/>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