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C13D" w14:textId="77777777" w:rsidR="00493E7C" w:rsidRDefault="00493E7C">
      <w:pPr>
        <w:spacing w:after="287" w:line="240" w:lineRule="auto"/>
        <w:ind w:left="0" w:firstLine="0"/>
        <w:jc w:val="left"/>
      </w:pPr>
    </w:p>
    <w:p w14:paraId="3AF71767" w14:textId="77777777" w:rsidR="00493E7C" w:rsidRDefault="0056175F">
      <w:pPr>
        <w:spacing w:after="186" w:line="240" w:lineRule="auto"/>
        <w:ind w:firstLine="0"/>
        <w:jc w:val="center"/>
      </w:pPr>
      <w:r>
        <w:rPr>
          <w:b/>
          <w:color w:val="0000FF"/>
          <w:sz w:val="32"/>
        </w:rPr>
        <w:t xml:space="preserve">Стимул да живеем небесно смирен живот </w:t>
      </w:r>
    </w:p>
    <w:p w14:paraId="3449A6E1" w14:textId="77777777" w:rsidR="00493E7C" w:rsidRDefault="0056175F">
      <w:pPr>
        <w:spacing w:after="173" w:line="240" w:lineRule="auto"/>
        <w:ind w:firstLine="0"/>
        <w:jc w:val="left"/>
      </w:pPr>
      <w:r>
        <w:t xml:space="preserve"> </w:t>
      </w:r>
    </w:p>
    <w:p w14:paraId="0893E520" w14:textId="77777777" w:rsidR="00493E7C" w:rsidRDefault="0056175F">
      <w:pPr>
        <w:spacing w:after="158" w:line="273" w:lineRule="auto"/>
        <w:ind w:firstLine="0"/>
      </w:pPr>
      <w:r>
        <w:rPr>
          <w:color w:val="0000FF"/>
        </w:rPr>
        <w:t xml:space="preserve">Откъс от посланието: "Непознати знания за земния и небесния живот на Исус Христос". </w:t>
      </w:r>
    </w:p>
    <w:p w14:paraId="2CC9B8DE" w14:textId="77777777" w:rsidR="00493E7C" w:rsidRDefault="0056175F">
      <w:pPr>
        <w:spacing w:after="160" w:line="240" w:lineRule="auto"/>
        <w:ind w:firstLine="0"/>
        <w:jc w:val="left"/>
      </w:pPr>
      <w:r>
        <w:rPr>
          <w:b/>
        </w:rPr>
        <w:t xml:space="preserve"> </w:t>
      </w:r>
    </w:p>
    <w:p w14:paraId="51C5F7FC" w14:textId="77777777" w:rsidR="00493E7C" w:rsidRDefault="0056175F">
      <w:pPr>
        <w:spacing w:after="43" w:line="240" w:lineRule="auto"/>
      </w:pPr>
      <w:r>
        <w:t>Моля, знайте също, че в нашия праведен небесен живот на равенство на съществата няма учители, наставници и водачи, нито едно висше същество, защото ние получаваме цялата информация за живота от Аз Съм Божеството, което също принадлежи към нашето праведно р</w:t>
      </w:r>
      <w:r>
        <w:t>авенство на съществата. Божеството е безличният център за съхранение на Всичкото, от който много искаме да се интересуваме или да получим знание, а също и да живеем според него. Така никое небесно същество от светлина не се изкушава да преподава нещо лично</w:t>
      </w:r>
      <w:r>
        <w:t xml:space="preserve"> или да иска да определя другите.  </w:t>
      </w:r>
    </w:p>
    <w:p w14:paraId="32C7687F" w14:textId="77777777" w:rsidR="00493E7C" w:rsidRDefault="0056175F">
      <w:pPr>
        <w:spacing w:after="160" w:line="240" w:lineRule="auto"/>
        <w:ind w:firstLine="0"/>
        <w:jc w:val="left"/>
      </w:pPr>
      <w:r>
        <w:t xml:space="preserve"> </w:t>
      </w:r>
    </w:p>
    <w:p w14:paraId="2700A3D5" w14:textId="77777777" w:rsidR="00493E7C" w:rsidRDefault="0056175F">
      <w:r>
        <w:t>Онези, които се опитват да се приспособят към небесните принципи на живота и са сериозно подготвени да се отдалечават все повече от личния си живот, все повече ще успяват да израснат в качеството на "божествено смирени</w:t>
      </w:r>
      <w:r>
        <w:t>е". Този начин на живот ви дава представа отвътре за безличния начин на живот, воден от небесните същества. Наистина, преди да преминат от един еволюционен еон в друг, те получават на своите постоянно променящи се планети на пребиваване, благодарение на по</w:t>
      </w:r>
      <w:r>
        <w:t>стоянното си смирение, разширен поглед към висшия космически живот с нови, по-блажени разновидности, които досега не са били видими и разбираеми за тях. Очакват ги нови изненади в една нова еволюция, за която те не са могли да подозират преди, защото съзна</w:t>
      </w:r>
      <w:r>
        <w:t xml:space="preserve">нието им все още е било затворено за нея. Само постепенно едно същество отключва безбройните запаси в собствените си светлинни частици за по-нататъшна еволюция. То издига от своето светлинно тяло най-големите съкровища на Вселената и в този процес изпитва </w:t>
      </w:r>
      <w:r>
        <w:t xml:space="preserve">все по-висши чувства на щастие.  </w:t>
      </w:r>
    </w:p>
    <w:p w14:paraId="5E99F818" w14:textId="77777777" w:rsidR="00493E7C" w:rsidRDefault="0056175F">
      <w:pPr>
        <w:spacing w:after="930" w:line="240" w:lineRule="auto"/>
      </w:pPr>
      <w:r>
        <w:t>Веднъж то е получило това съкровище от знания от първоначалното наследство на родителите на нашето сътворение директно при зачеването или индиректно като наследство от следващите поколения. Едно небесно същество може да по</w:t>
      </w:r>
      <w:r>
        <w:t>черпи тези универсални мъдрости от себе си само ако се съгласи да иска да живее още по-пълноценно в божествено смирение. Ако приеме разширените закони за нова еволюция, към него ще потече още по-голямо количество божествени енергии от божественото качество</w:t>
      </w:r>
      <w:r>
        <w:t xml:space="preserve"> на смирението, което има най-голям енергиен потенциал от всички небесни качества, съхранени в първичното централно слънце, чрез жизненото му ядро. Те дават възможност на съществото да открие още частици светлина с безброй нова информация. То е толкова оча</w:t>
      </w:r>
      <w:r>
        <w:t xml:space="preserve">ровано от това, че танцува и скача във въздуха от голяма радост. Можете ли да си представите това? </w:t>
      </w:r>
    </w:p>
    <w:p w14:paraId="53CFA921" w14:textId="77777777" w:rsidR="00493E7C" w:rsidRDefault="0056175F">
      <w:r>
        <w:t>Божественото смирение" насърчава еволюцията на небесните същества. Това ги подтиква да проникнат още по-дълбоко в дълбините на своята сърдечност. Колкото по</w:t>
      </w:r>
      <w:r>
        <w:t xml:space="preserve">-смирено се </w:t>
      </w:r>
      <w:r>
        <w:lastRenderedPageBreak/>
        <w:t xml:space="preserve">държи едно светлинно същество с планетарните жители, толкова повече то е възнаградено с жизнени енергии от Първичното централно слънце. Те са много благодарни на безличното Божество за това. </w:t>
      </w:r>
    </w:p>
    <w:p w14:paraId="60982CDB" w14:textId="77777777" w:rsidR="00493E7C" w:rsidRDefault="0056175F">
      <w:r>
        <w:t>Ако обвързаните с Бога хора, които имат сериозното н</w:t>
      </w:r>
      <w:r>
        <w:t xml:space="preserve">амерение да се върнат в небесното царство, знаят за описания небесен принцип на живот на смирението и за възнаграждаващото разпределение на енергията на небесния дух на любовта върху сърцевината на душата им, тогава те биха могли да получат много по-бързо </w:t>
      </w:r>
      <w:r>
        <w:t xml:space="preserve">повече жизнени енергии чрез своята нагласа на смирение. Това знание може да ги подтикне да се откажат от несъзнателно усвоеното си високомерно и горделиво поведение съвсем скоро или да го преодолеят завинаги.  </w:t>
      </w:r>
    </w:p>
    <w:p w14:paraId="48FDAD8B" w14:textId="77777777" w:rsidR="00493E7C" w:rsidRDefault="0056175F">
      <w:r>
        <w:t>Ако наистина искате да се върнете към небесно</w:t>
      </w:r>
      <w:r>
        <w:t>то същество по права линия, тогава побързайте сега да се отделите от личното си, високомерно поведение или непривлекателни, небесно отдалечени черти, тогава вече няма да имате желание да искате да изглеждате добре в центъра на другите. Промяната в скромния</w:t>
      </w:r>
      <w:r>
        <w:t xml:space="preserve"> ви начин на живот ще ви приближи до моята божествена сърдечна любов и до вашия небесен дом от светлина, където отдавна ви очакват скромни и смирени небесни същества. </w:t>
      </w:r>
    </w:p>
    <w:p w14:paraId="46F77B1F" w14:textId="77777777" w:rsidR="00493E7C" w:rsidRDefault="0056175F">
      <w:pPr>
        <w:spacing w:after="123" w:line="240" w:lineRule="auto"/>
        <w:ind w:firstLine="0"/>
        <w:jc w:val="left"/>
      </w:pPr>
      <w:r>
        <w:t xml:space="preserve"> </w:t>
      </w:r>
    </w:p>
    <w:p w14:paraId="1F3B34FF" w14:textId="77777777" w:rsidR="00493E7C" w:rsidRDefault="0056175F">
      <w:pPr>
        <w:spacing w:after="7291" w:line="240" w:lineRule="auto"/>
        <w:ind w:firstLine="0"/>
        <w:jc w:val="left"/>
      </w:pPr>
      <w:r>
        <w:rPr>
          <w:rFonts w:ascii="Times New Roman" w:hAnsi="Times New Roman"/>
        </w:rPr>
        <w:t xml:space="preserve"> </w:t>
      </w:r>
    </w:p>
    <w:sectPr w:rsidR="00493E7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AAD2" w14:textId="77777777" w:rsidR="0056175F" w:rsidRDefault="0056175F">
      <w:pPr>
        <w:spacing w:after="0" w:line="240" w:lineRule="auto"/>
      </w:pPr>
      <w:r>
        <w:separator/>
      </w:r>
    </w:p>
  </w:endnote>
  <w:endnote w:type="continuationSeparator" w:id="0">
    <w:p w14:paraId="4BF9CB8A" w14:textId="77777777" w:rsidR="0056175F" w:rsidRDefault="0056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FC3D" w14:textId="77777777" w:rsidR="00E14E9F" w:rsidRDefault="00E14E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28D2" w14:textId="77777777" w:rsidR="00E14E9F" w:rsidRDefault="00E14E9F">
    <w:pPr>
      <w:pStyle w:val="Fuzeile"/>
      <w:jc w:val="center"/>
      <w:rPr>
        <w:sz w:val="16"/>
      </w:rPr>
    </w:pPr>
  </w:p>
  <w:p w14:paraId="22BBF5C2" w14:textId="452E8222" w:rsidR="00493E7C" w:rsidRDefault="0056175F">
    <w:pPr>
      <w:pStyle w:val="Fuzeile"/>
      <w:jc w:val="center"/>
      <w:rPr>
        <w:sz w:val="16"/>
      </w:rPr>
    </w:pPr>
    <w:r>
      <w:rPr>
        <w:sz w:val="16"/>
      </w:rPr>
      <w:fldChar w:fldCharType="begin"/>
    </w:r>
    <w:r>
      <w:rPr>
        <w:sz w:val="16"/>
      </w:rPr>
      <w:instrText>PAGE \* MERGEFORMAT</w:instrText>
    </w:r>
    <w:r>
      <w:rPr>
        <w:sz w:val="16"/>
      </w:rPr>
      <w:fldChar w:fldCharType="separate"/>
    </w:r>
    <w:r>
      <w:rPr>
        <w:noProof/>
        <w:sz w:val="16"/>
      </w:rPr>
      <w:t>#</w:t>
    </w:r>
    <w:r>
      <w:rPr>
        <w:sz w:val="16"/>
      </w:rPr>
      <w:fldChar w:fldCharType="end"/>
    </w:r>
  </w:p>
  <w:p w14:paraId="1FCFE167" w14:textId="77777777" w:rsidR="00493E7C" w:rsidRDefault="0056175F">
    <w:pPr>
      <w:spacing w:after="0" w:line="240" w:lineRule="auto"/>
      <w:jc w:val="left"/>
      <w:rPr>
        <w:b/>
        <w:sz w:val="16"/>
      </w:rPr>
    </w:pPr>
    <w:r>
      <w:rPr>
        <w:sz w:val="16"/>
      </w:rPr>
      <w:t xml:space="preserve">F1-(J-G)    </w:t>
    </w:r>
  </w:p>
  <w:p w14:paraId="050702AA" w14:textId="77777777" w:rsidR="00493E7C" w:rsidRDefault="0056175F">
    <w:pPr>
      <w:spacing w:after="0" w:line="240" w:lineRule="auto"/>
      <w:jc w:val="right"/>
      <w:rPr>
        <w:sz w:val="16"/>
      </w:rPr>
    </w:pPr>
    <w:r>
      <w:rPr>
        <w:b/>
        <w:color w:val="0000FF"/>
        <w:sz w:val="16"/>
        <w:u w:val="single" w:color="0000FF"/>
      </w:rPr>
      <w:t xml:space="preserve">www.ich-bin-liebetroepfchen-gottes.de   </w:t>
    </w:r>
  </w:p>
  <w:p w14:paraId="78FDE9DA" w14:textId="77777777" w:rsidR="00493E7C" w:rsidRDefault="0056175F">
    <w:pPr>
      <w:spacing w:after="0" w:line="240" w:lineRule="auto"/>
      <w:jc w:val="right"/>
      <w:rPr>
        <w:sz w:val="16"/>
      </w:rPr>
    </w:pPr>
    <w:r>
      <w:rPr>
        <w:b/>
        <w:color w:val="0000FF"/>
        <w:sz w:val="16"/>
        <w:u w:val="single" w:color="0000FF"/>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DE72" w14:textId="77777777" w:rsidR="00E14E9F" w:rsidRDefault="00E14E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D716" w14:textId="77777777" w:rsidR="0056175F" w:rsidRDefault="0056175F">
      <w:pPr>
        <w:spacing w:after="0" w:line="240" w:lineRule="auto"/>
      </w:pPr>
      <w:r>
        <w:separator/>
      </w:r>
    </w:p>
  </w:footnote>
  <w:footnote w:type="continuationSeparator" w:id="0">
    <w:p w14:paraId="33C6521E" w14:textId="77777777" w:rsidR="0056175F" w:rsidRDefault="0056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79E2" w14:textId="77777777" w:rsidR="00E14E9F" w:rsidRDefault="00E14E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31C" w14:textId="77777777" w:rsidR="00493E7C" w:rsidRDefault="0056175F">
    <w:pPr>
      <w:pStyle w:val="berschrift1"/>
      <w:ind w:firstLine="0"/>
      <w:jc w:val="center"/>
      <w:rPr>
        <w:color w:val="000000"/>
        <w:sz w:val="15"/>
      </w:rPr>
    </w:pPr>
    <w:r>
      <w:rPr>
        <w:color w:val="000000"/>
        <w:sz w:val="15"/>
      </w:rPr>
      <w:t xml:space="preserve">07.09.2016 г. </w:t>
    </w:r>
    <w:r>
      <w:rPr>
        <w:b w:val="0"/>
        <w:color w:val="000000"/>
        <w:sz w:val="15"/>
      </w:rPr>
      <w:t xml:space="preserve">(текуща дата) </w:t>
    </w:r>
    <w:r>
      <w:rPr>
        <w:sz w:val="15"/>
      </w:rPr>
      <w:t xml:space="preserve">Аз съм Любов Капки от Небесния Божествен Източник на Живота </w:t>
    </w:r>
    <w:r>
      <w:rPr>
        <w:b w:val="0"/>
        <w:color w:val="000000"/>
        <w:sz w:val="15"/>
      </w:rPr>
      <w:t xml:space="preserve">Послание от </w:t>
    </w:r>
    <w:r>
      <w:rPr>
        <w:color w:val="000000"/>
        <w:sz w:val="15"/>
      </w:rPr>
      <w:t>2006 г</w:t>
    </w:r>
  </w:p>
  <w:p w14:paraId="648FDE37" w14:textId="77777777" w:rsidR="00493E7C" w:rsidRDefault="0056175F">
    <w:pPr>
      <w:pStyle w:val="berschrift1"/>
      <w:ind w:firstLine="0"/>
      <w:jc w:val="center"/>
      <w:rPr>
        <w:color w:val="000000"/>
        <w:sz w:val="15"/>
      </w:rPr>
    </w:pPr>
    <w:r>
      <w:rPr>
        <w:color w:val="000000"/>
        <w:sz w:val="15"/>
      </w:rPr>
      <w:t>"Стимул да живеем по небесно смирен начин" (2 страници</w:t>
    </w:r>
    <w:r>
      <w:rPr>
        <w:b w:val="0"/>
        <w:color w:val="000000"/>
        <w:sz w:val="15"/>
      </w:rPr>
      <w:t>)</w:t>
    </w:r>
  </w:p>
  <w:p w14:paraId="7E4CC409" w14:textId="77777777" w:rsidR="00493E7C" w:rsidRDefault="00493E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2776" w14:textId="77777777" w:rsidR="00E14E9F" w:rsidRDefault="00E14E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E7C"/>
    <w:rsid w:val="00493E7C"/>
    <w:rsid w:val="0056175F"/>
    <w:rsid w:val="00E14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6B167E"/>
  <w15:docId w15:val="{5486827C-3089-4471-B6F0-5C35FC5B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59" w:line="271" w:lineRule="auto"/>
      <w:ind w:left="-5" w:hanging="10"/>
      <w:jc w:val="both"/>
    </w:pPr>
    <w:rPr>
      <w:rFonts w:ascii="Arial" w:hAnsi="Arial"/>
      <w:sz w:val="24"/>
    </w:rPr>
  </w:style>
  <w:style w:type="paragraph" w:styleId="berschrift1">
    <w:name w:val="heading 1"/>
    <w:next w:val="Standard"/>
    <w:link w:val="berschrift1Zchn"/>
    <w:uiPriority w:val="9"/>
    <w:qFormat/>
    <w:pPr>
      <w:keepNext/>
      <w:keepLines/>
      <w:spacing w:after="1" w:line="240" w:lineRule="auto"/>
      <w:ind w:left="-5" w:hanging="10"/>
      <w:outlineLvl w:val="0"/>
    </w:pPr>
    <w:rPr>
      <w:rFonts w:ascii="Arial" w:hAnsi="Arial"/>
      <w:b/>
      <w:color w:val="0000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after="0" w:line="240" w:lineRule="auto"/>
    </w:pPr>
  </w:style>
  <w:style w:type="paragraph" w:styleId="Fuzeile">
    <w:name w:val="footer"/>
    <w:basedOn w:val="Standard"/>
    <w:link w:val="FuzeileZchn"/>
    <w:pPr>
      <w:tabs>
        <w:tab w:val="center" w:pos="4536"/>
        <w:tab w:val="right" w:pos="9072"/>
      </w:tabs>
      <w:spacing w:after="0" w:line="240" w:lineRule="auto"/>
    </w:p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b/>
      <w:color w:val="0000FF"/>
      <w:sz w:val="16"/>
    </w:rPr>
  </w:style>
  <w:style w:type="character" w:customStyle="1" w:styleId="KopfzeileZchn">
    <w:name w:val="Kopfzeile Zchn"/>
    <w:basedOn w:val="Absatz-Standardschriftart"/>
    <w:link w:val="Kopfzeile"/>
  </w:style>
  <w:style w:type="character" w:customStyle="1" w:styleId="FuzeileZchn">
    <w:name w:val="Fußzeile Zchn"/>
    <w:basedOn w:val="Absatz-Standardschriftart"/>
    <w:link w:val="Fuzeile"/>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3353</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2021-07-25T11:06:00Z</dcterms:created>
  <dcterms:modified xsi:type="dcterms:W3CDTF">2021-07-25T11:06:00Z</dcterms:modified>
</cp:coreProperties>
</file>