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EDA342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10" w:beforeAutospacing="0" w:afterAutospacing="0"/>
        <w:ind w:firstLine="0"/>
        <w:rPr>
          <w:sz w:val="36"/>
          <w:color w:val="0000FF"/>
        </w:rPr>
      </w:pPr>
      <w:r>
        <w:rPr>
          <w:sz w:val="36"/>
          <w:b w:val="1"/>
          <w:color w:val="0000FF"/>
        </w:rPr>
        <w:t xml:space="preserve">Защо някои благочестиви хора не могат да говорят сериозно </w:t>
      </w:r>
    </w:p>
    <w:p>
      <w:pPr>
        <w:jc w:val="left"/>
        <w:spacing w:lineRule="auto" w:line="240" w:after="46" w:beforeAutospacing="0" w:afterAutospacing="0"/>
        <w:ind w:firstLine="0"/>
      </w:pPr>
      <w:r>
        <w:rPr>
          <w:b w:val="1"/>
        </w:rPr>
        <w:t xml:space="preserve"> </w:t>
      </w:r>
    </w:p>
    <w:p>
      <w:pPr>
        <w:jc w:val="center"/>
        <w:spacing w:lineRule="auto" w:line="240" w:after="95" w:beforeAutospacing="0" w:afterAutospacing="0"/>
        <w:ind w:firstLine="0"/>
      </w:pPr>
      <w:r>
        <w:t xml:space="preserve">Някои духовни причини за това са осветлени от Божия Дух в това послание. </w:t>
      </w:r>
    </w:p>
    <w:p>
      <w:pPr>
        <w:jc w:val="left"/>
        <w:spacing w:lineRule="auto" w:line="240" w:after="157" w:beforeAutospacing="0" w:afterAutospacing="0"/>
        <w:ind w:firstLine="0"/>
      </w:pPr>
      <w:r>
        <w:rPr>
          <w:sz w:val="32"/>
        </w:rPr>
        <w:t xml:space="preserve"> </w:t>
      </w:r>
    </w:p>
    <w:p>
      <w:r>
        <w:t xml:space="preserve">Словото на светлината на универсалната любов ви поздравява с отворени сърца чрез чистото същество на светлината от небесното същество! </w:t>
      </w:r>
    </w:p>
    <w:p>
      <w:r>
        <w:t>Темата на посланието за "</w:t>
      </w:r>
      <w:r>
        <w:rPr>
          <w:b w:val="1"/>
        </w:rPr>
        <w:t xml:space="preserve">сериозното говорене" </w:t>
      </w:r>
      <w:r>
        <w:t xml:space="preserve">ви е предложена от Божия Дух, защото много боголюбиви хора не разбират или отхвърлят </w:t>
      </w:r>
      <w:r>
        <w:rPr>
          <w:b w:val="1"/>
        </w:rPr>
        <w:t xml:space="preserve">божествената сериозност </w:t>
      </w:r>
      <w:r>
        <w:t xml:space="preserve">поради погрешно отношение. Ако някой се обърне към тях много сериозно, те се чувстват обидени и се натъжават или реагират агресивно. Те обаче не знаят истинската причина за неразбираемото си поведение спрямо сериозните думи.  </w:t>
      </w:r>
    </w:p>
    <w:p>
      <w:r>
        <w:t xml:space="preserve">Божият Дух би искал да даде на желаещите обвързани с Бога хора някои улики за размисъл, които да им помогнат да опознаят погрешния начин на поведение, който винаги е свързан с техния личностно извисен, незаконен начин на живот, който небесните същества от светлина не познават. Всеки, който сега искрено се стреми към небесното завръщане, защото чувства отвътре в душата си, че е настъпил моментът сериозно да прилага небесното си познание за закона на практика всеки ден, ще бъде благодарен за някои примери в това послание. Това е, което Божият Дух му пожелава най-искрено.  </w:t>
      </w:r>
    </w:p>
    <w:p>
      <w:r>
        <w:t xml:space="preserve">Е, може да се окаже, че духовно зрелият човек говори много сериозно, когато усеща отвътре, че някой прави необмислени и недалновидни изказвания, които могат да го доведат до незаконни действия, или несъзнателно се излага на опасност поради непознаване на ситуацията. Приемайки много сериозен тон, зрелият човек се опитва да предотврати вредата и страданието. Но това предизвиква възмущението на другия човек, който по принцип отхвърля сериозната реч. </w:t>
      </w:r>
    </w:p>
    <w:p>
      <w:r>
        <w:t xml:space="preserve">Това неправилно поведение затваря още повече небесното му съзнание за божествената сериозност, без той да го осъзнава. Поради отвращението си от божествената сериозност той напълно отхвърля сериозните хора и също така техния сериозен език. </w:t>
      </w:r>
    </w:p>
    <w:p>
      <w:pPr>
        <w:spacing w:lineRule="auto" w:line="240" w:after="0" w:beforeAutospacing="0" w:afterAutospacing="0"/>
      </w:pPr>
      <w:r>
        <w:t xml:space="preserve">За да не се стигне до това, Божият Дух моли небесните завръщащи се чрез небесен пратеник на светлината да се замислят дълбоко върху смисъла на божественото откровение и, ако желаят, да се възползват от някои пасажи за </w:t>
      </w:r>
      <w:r>
        <w:rPr>
          <w:b w:val="1"/>
        </w:rPr>
        <w:t xml:space="preserve">интензивно самопознание. </w:t>
      </w:r>
    </w:p>
    <w:p>
      <w:pPr>
        <w:spacing w:lineRule="auto" w:line="240" w:after="0" w:beforeAutospacing="0" w:afterAutospacing="0"/>
      </w:pPr>
    </w:p>
    <w:p>
      <w:r>
        <w:t xml:space="preserve">Следващият пример има за цел да помогне на духовно ориентираните хора, които винаги водят интимен и любящ диалог с Бога в сърцата си, да разпознаят и разберат по-добре божествените закони или небесните начини на живот. От нея те могат да разберат как чистите същества от светлина живеят в своите сърдечни двойни отношения на различни еволюционни нива. </w:t>
      </w:r>
    </w:p>
    <w:p>
      <w:r>
        <w:t xml:space="preserve">Е, в партньорствата на свързаните с Бога хора непознаването на божествените начини на живот многократно води до недоразумения и това води до разногласия, кавги и малки или големи раздори. Но това може да бъде предотвратено от гледна точка на Божия дух, ако вътрешните хора получат повече знания за начините на поведение на небесните същества от светлина чрез искрени вестители, преразгледат ги и постепенно ги осъзнаят. Тогава, чрез ежедневното осъзнаване на определен небесен принцип на живота, те могат да придобият нов опит и да придобият духовна прозорливост.  </w:t>
      </w:r>
    </w:p>
    <w:p>
      <w:r>
        <w:t xml:space="preserve">При партньорите, които са на вътрешния път към Бога, единият от тях винаги е духовно по-развит и следователно може по-добре да разбере и приложи познатите му божествени закони. Благодарение на своята чувствителност той вече е отворен на емоционално ниво за много небесни начини на живот и ясно усеща кой вече е близо до божествените закони или не. Той може да усети това и в любимия си партньор, ако той все още изпитва големи трудности да живее божествено законно, т.е. да прилага божествената сериозност.  </w:t>
      </w:r>
    </w:p>
    <w:p>
      <w:r>
        <w:t xml:space="preserve">Много от богоизбраните хора са склонни да класифицират духовното познание, което им е известно, като твърде светско и късогледо и затова не могат да си представят, че божествените същества от време на време, когато ситуацията го изисква, реагират и говорят много сериозно. Заради умствената си обремененост или отхвърлянето на божествената сериозност той вярва, че всяко човешко същество трябва да му говори много нежно и с любов, дори ако се е държало недоброжелателно с някого или е живяло егоистично. Затова той веднага отхвърля сериозната реч на човек, особено на партньора, който вече е близо до божествената сериозност.  </w:t>
      </w:r>
    </w:p>
    <w:p>
      <w:pPr>
        <w:spacing w:lineRule="auto" w:line="240" w:after="0" w:beforeAutospacing="0" w:afterAutospacing="0"/>
      </w:pPr>
      <w:r>
        <w:t xml:space="preserve">Духовно зрелият, обвързан с Бога човек говори и се държи много сериозно от време на време, например когато усеща, че той или другите са в опасна или животозастрашаваща ситуация или че измамни хора планират неприятни машинации с него или партньора му. Явно усеща отвътре, че трябва да отправи сериозно предупреждение, за да предотврати лоши неща. Той държи на сериозния си начин на говорене и живот към всички хора, както и към партньора си. Ако някой го попита защо понякога говори толкова сериозно, той открито показва, че се притеснява за него и чувства отвътре, че трябва да го защити или че реагира по този начин, за да се предпази. </w:t>
      </w:r>
    </w:p>
    <w:p>
      <w:pPr>
        <w:spacing w:lineRule="auto" w:line="240" w:after="0" w:beforeAutospacing="0" w:afterAutospacing="0"/>
      </w:pPr>
    </w:p>
    <w:p>
      <w:r>
        <w:t xml:space="preserve">Пример: Боголюбивият човек досега е загърбил </w:t>
      </w:r>
      <w:r>
        <w:rPr>
          <w:b w:val="1"/>
        </w:rPr>
        <w:t xml:space="preserve">божествената сериозност и </w:t>
      </w:r>
      <w:r>
        <w:t xml:space="preserve">затова не може да понесе сериозен тон. Ако някой сериозно му обърне внимание на непривлекателно, незаконно поведение, той реагира възбудено с упреци и упреква сериозния човек как е дошъл да му говори толкова сериозно. Той се оправдава и го кара да разбере, че иска да му се говори само с нежен тон. След това гневно му казва, че е много разтревожен от сериозния му тон на гласа и че според него един духовно зрял човек трябва да може да говори с него по различен начин във всяка ситуация. Той го предупреждава, че не бива да му говори толкова сериозно, защото той не разбира и вярва, че живее според Божията воля. След това той обръща темата и обвинява сериозния човек в нарушение на божествения закон, а именно, че той е причината за възникналите спорове.  </w:t>
      </w:r>
    </w:p>
    <w:p>
      <w:r>
        <w:t xml:space="preserve">Поради непознаването на небесните начини на живот и недисциплинираността на много от обвързаните с Бога хора от време на време се стига до неприятни конфликти в междуличностните отношения, особено в партньорствата, които са много болезнени в сърцето на чувствителния човек, който е много близо до божествената сериозност. За да избегнете това, Божият Дух постоянно ви дава нови указания за това как небесните същества се свързват помежду си в своя богоустановен живот, като постоянно разширява законите на еволюцията чрез съзнателен живот. Затова днес Божият Дух говори с </w:t>
      </w:r>
      <w:r>
        <w:rPr>
          <w:b w:val="1"/>
        </w:rPr>
        <w:t>божествена сериозност</w:t>
      </w:r>
      <w:r>
        <w:t xml:space="preserve">.  </w:t>
      </w:r>
    </w:p>
    <w:p>
      <w:r>
        <w:t xml:space="preserve">Моля ви, винаги размишлявайте спокойно, мъдро и далновидно върху всичко, което Духът Божий ви предлага по отношение на духовното познание, и намерете своя път от стеснените начини на мислене и поведение на светските хора, тогава скоро ще можете да разберете, че в божествения закон </w:t>
      </w:r>
      <w:r>
        <w:rPr>
          <w:b w:val="1"/>
        </w:rPr>
        <w:t xml:space="preserve">сериозният тон на </w:t>
      </w:r>
      <w:r>
        <w:t xml:space="preserve">едно небесно същество е също толкова необходим и няма нищо общо с издигането над другото същество.  </w:t>
      </w:r>
    </w:p>
    <w:p>
      <w:r>
        <w:t xml:space="preserve">Пример от небесния живот: Ако едно </w:t>
      </w:r>
      <w:r>
        <w:rPr>
          <w:b w:val="1"/>
        </w:rPr>
        <w:t xml:space="preserve">небесно същество е </w:t>
      </w:r>
      <w:r>
        <w:t xml:space="preserve">постоянно заето с несъществени неща, а неговият двойник - който показва постоянна вътрешна готовност за по-нататъшна духовна зрялост - забележи, че двамата се отдалечават един от друг в еволюционното съзнание, то по-зрялото може да се обърне към своя двойник по този въпрос, тъй като е загрижено за хармоничната им двойна връзка в хармонията на съзнанието и сърцата, т.е. за тяхната еволюционна хармония. Ако няма промяна в съществото, което предпочита да се занимава с несъществени неща, и е настъпило неравностойно духовно развитие, тогава дуалният има право да посочи със </w:t>
      </w:r>
      <w:r>
        <w:rPr>
          <w:b w:val="1"/>
        </w:rPr>
        <w:t xml:space="preserve">сериозен тон накъде </w:t>
      </w:r>
      <w:r>
        <w:t xml:space="preserve">върви тяхната двойна връзка или може един ден да приключи болезнено, ако не се промени или не продължи духовно. Сериозният тон трябва да изразява, че е крайно време да се действа. Този тон е необходим, защото на карта е заложено много и прекрасната двойна връзка може да се провали, ако единият от тях тръгне по свой път, вместо да се придвижи към следващия етап на развитие. </w:t>
      </w:r>
    </w:p>
    <w:p>
      <w:r>
        <w:rPr>
          <w:b w:val="1"/>
        </w:rPr>
        <w:t>Това важи и за партньорство между духовно ориентирани хора, които искат заедно да се приближат до небесното царство.</w:t>
      </w:r>
      <w:r>
        <w:t xml:space="preserve"> За тази цел те получават много божествени сили. Те трябва да ги използват искрено и с божествена сериозност всеки ден за духовно разширяване и усъвършенстване на съзнанието, т.е. за осъзнаване и промяна на слабостите на характера си.  </w:t>
      </w:r>
    </w:p>
    <w:p>
      <w:r>
        <w:t xml:space="preserve">Но ако единият смята, че не е необходимо да преодолява грешките и слабостите си, тогава другият има право да му посочи слабостите на характера му и да се обърне към него със сериозен тон, ако той ги повтаря. Това е </w:t>
      </w:r>
      <w:r>
        <w:rPr>
          <w:b w:val="1"/>
        </w:rPr>
        <w:t>божествено правосъдие!</w:t>
      </w:r>
      <w:r>
        <w:t xml:space="preserve"> В противен случай този, който полага сериозни усилия да признае своите грешки и слабости, би бил в неблагоприятно енергийно положение. Това означава, че чрез духовното си развитие и искреното желание да живее близо до Бога той може да черпи много божествени сили от себе си. Скоро обаче той отново ги губи, ако партньорът му не желае да се приспособи към небесния, благороден начин на живот и вярва, че може да извърви вътрешния път към Бога сам и с хладен начин на живот. Поради непостоянния си начин на живот той разполага с много по-малко ежедневна енергия от постоянния партньор. Ако те са свързани чрез физическа близост с енергийната си аура, тогава по-ниско енергийният човек изтегля много жизнени сили от по-високо енергийния и това води до неочаквано голям недостатък за духовно зрелия човек в дългосрочен план. Поради огромното отнемане на енергия от хладния партньор, той не разполага с духовна енергия за по-нататъшно духовно развитие и това има много вредно въздействие върху душата в отвъдното. Поради липсата на енергия тя остава с по-ниска вибрация в жизненото ядро, а също и в светлинното тяло, поради което не може да бъде привлечена към по-висшите, изпълнени със светлина, фини области на живота. Тя няма друг избор, освен да изчака следващия еон в долното есенно битие, докато се зареди с нова енергия.  </w:t>
      </w:r>
    </w:p>
    <w:p>
      <w:pPr>
        <w:spacing w:lineRule="auto" w:line="240" w:after="177" w:beforeAutospacing="0" w:afterAutospacing="0"/>
      </w:pPr>
      <w:r>
        <w:rPr>
          <w:b w:val="1"/>
        </w:rPr>
        <w:t xml:space="preserve">Поради тази причина Божият Дух препоръчва на завърналите се в небето да не влизат в партньорство с духовно неравностоен партньор и да не поддържат съществуващо такова, тъй като това създава големи проблеми в общуването и за двамата, а за духовно по-развития това означава огромно отнемане на енергия и в резултат на това той ще има трудности в духовното си развитие. </w:t>
      </w:r>
    </w:p>
    <w:p>
      <w:r>
        <w:t xml:space="preserve">Ако партньорът не желае да се развива духовно, т.е. не иска да приеме небесния начин на живот за духовно облагородяване, който му е станал известен наскоро, като например </w:t>
      </w:r>
      <w:r>
        <w:rPr>
          <w:b w:val="1"/>
        </w:rPr>
        <w:t xml:space="preserve">сериозното говорене на </w:t>
      </w:r>
      <w:r>
        <w:t xml:space="preserve">партньора, тогава усърдният обвързан с Бога човек с висше съзнание има зад гърба си закона на божествения закон и може сериозно да се обърне към партньора си за това, че не е съгласен с неговия начин на живот.  </w:t>
      </w:r>
    </w:p>
    <w:p>
      <w:r>
        <w:t xml:space="preserve">Ако поради разликата в начина на живот и упоритостта на единия партньор винаги има сериозни спорове - партньорът не иска да види грешките си или е спрял психически - тогава другият партньор има право да се обърне сериозно към него и да го помоли да помисли дали все още има смисъл да живеят заедно. Онези, </w:t>
      </w:r>
      <w:r>
        <w:rPr>
          <w:b w:val="1"/>
        </w:rPr>
        <w:t>които винаги предизвикват кавги поради липса на разбиране, трябва да са наясно, че зад тях не стои божественият закон.</w:t>
      </w:r>
      <w:r>
        <w:t xml:space="preserve">  </w:t>
      </w:r>
    </w:p>
    <w:p>
      <w:r>
        <w:t xml:space="preserve">В този пример човек е забравил да включи божествената сериозност в живота си. Ето защо за него е много трудно да понесе до себе си сериозен партньор, който от време на време е много загрижен за вътрешните и външните партньорски различия и разногласия и говори за това много сериозно. </w:t>
      </w:r>
    </w:p>
    <w:p>
      <w:r>
        <w:t xml:space="preserve">Тези, които досега са загърбвали </w:t>
      </w:r>
      <w:r>
        <w:rPr>
          <w:b w:val="1"/>
        </w:rPr>
        <w:t xml:space="preserve">божествената сериозност в </w:t>
      </w:r>
      <w:r>
        <w:t xml:space="preserve">живота си, много трудно говорят със сериозен тон и не искат да се обръщат към тях по този начин. Божият дух одобрява обсъждането и решаването на проблеми с верен и спокоен тон. Но всеки, който е категорично против това партньорът му да приеме много сериозно една заплашителна от негова гледна точка ситуация и сериозно да го помоли да се погрижи за себе си или сериозно и назидателно да го предупреди за неправилно и незаконно поведение, наистина все още не е установил връзка с вътрешното си сериозно, но предимно радостно същество (душа) и с небесния смирен живот. В него все още има много умствени тежести, породени от принципа на живот на този свят, който възхвалява личността, и които му пречат да се обърне сериозно към себе си. Ако скромният небесен начин на живот не е толкова силно застъпен в него, тогава той би могъл по-лесно да понесе божествената сериозност. Тъй като все още не живее достатъчно в божествено смирение, му е трудно да признае грешките си. Ето защо не позволява на никого или на партньора си да се обърне сериозно към него, когато се държи неправилно. Силно се съпротивлява, когато партньорът му сериозно посочи грешка, която той все още иска да скрие от него. Той не иска да признае непривлекателните си черти и затова се опитва да направи всичко възможно партньорът му да го вижда по-добър, отколкото е в действителност.  </w:t>
      </w:r>
    </w:p>
    <w:p>
      <w:r>
        <w:t xml:space="preserve">Повечето боголюбиви хора все още не осъзнават грешките си, защото са били погрешно обучавани за божествените закони. Поради непознаване на небесните начини на живот и на своя собствен, те погрешно се оценяват твърде добре и вероятно вече са близо до божествената светлина. Ако многократно допускат грешки и техният духовно по-развит партньор ги повдигне сериозно, те не искат да чуят за непривлекателното си поведение и масово се противопоставят на сериозните му думи. Някои от тях се чувстват нападнати заради това и започват отбранителна борба, твърдейки на висок глас за предполагаемото си право. Други, потърпевши, изпадат в пристъпи на плач и се самосъжаляват. Някои изпадат в лоши разрушителни мисли и заплашват със самоубийство в това неконтролируемо лошо състояние, защото се плашат от своите грешки и слабости, които са им били показани, и затова не могат да се понасят за няколко минути. Наистина, немалко хора изпадат в депресия и самосъжаление от разочарование от грешките на партньора си и вярват, че са били ощетени. Някои горделиви хора не могат да понесат сериозна забележка за вина, затова се чувстват фалшиво унизени и понякога стигат дотам, че в своето предизвикателно и защитно поведение заплашват да се самонаранят. Други заплашват да напуснат партньора си заради това. По този начин те искат да сплашат другия човек и да го принудят незабавно да оттегли предполагаемия си упрек и да поискат извинението му.  </w:t>
      </w:r>
    </w:p>
    <w:p>
      <w:r>
        <w:t xml:space="preserve">Наистина, това поведение на някои благочестиви хора е зло от божествена гледна точка и в момента не показва особено духовно просветление. Това кара останалите да осъзнаят, че си имат работа с човешко същество, което все още има силна съпротива срещу промяната на грозните си черти. Съпротивленията са огромни спомени на човека от човешкото минало и от живота на душата в отвъдните светове, които не позволяват на никого сериозно да им посочи лоша черта. Ако знаеха какво причиняват на душата си, обвързана с Бога, някои от тях щяха да искат да се променят възможно най-бързо и да приемат божествената сериозност, а също и да са благодарни за всеки намек за облагородяване на същността им. </w:t>
      </w:r>
    </w:p>
    <w:p>
      <w:r>
        <w:t xml:space="preserve">Наистина, тези и още много други непривлекателни поведения са измислени от хората на падението, които не желаят да се променят към добрия, благороден и смирен небесен начин на живот, защото вече не искат да знаят за божествената сериозност. Те се преструват, че искат да променят положително начина си на живот, но в действителност имат скрити мотиви за това как могат егоистично да постигнат нещо с другия чрез измамното си поведение. Така живеят много благочестиви хора, въпреки че в молитвите си молят Бог да им посочи небесното царство.  </w:t>
      </w:r>
    </w:p>
    <w:p>
      <w:r>
        <w:t xml:space="preserve">Това не е самобитен вътрешен път към Бога, нито начин на живот за щастливо хармонично партньорство на духовно ориентирани хора, които искат да се доближат до Небесното царство. Моля, имайте предвид: </w:t>
      </w:r>
    </w:p>
    <w:p>
      <w:pPr>
        <w:rPr>
          <w:b w:val="1"/>
        </w:rPr>
      </w:pPr>
      <w:r>
        <w:rPr>
          <w:b w:val="1"/>
        </w:rPr>
        <w:t xml:space="preserve">За всяко самостоятелно преодоляване на нелегалността в небесния начин на живот искрените и искрено желаещи хора получават много допълнителна божествена сила. </w:t>
      </w:r>
    </w:p>
    <w:p>
      <w:r>
        <w:t xml:space="preserve">Те са свързани с божествената сериозност, затова трябва да се използват сериозно и от небесните завръщащи се за ежедневно разширяване на съзнанието. </w:t>
      </w:r>
    </w:p>
    <w:p>
      <w:r>
        <w:t xml:space="preserve">Но ако единият от двамата свързани с Бога хора по Вътрешния път към Царството Божие вярва, че не е необходимо да преодолява малко по малко своите грешки и слабости, тогава другият има право да му посочи слабостите на характера му и да се обърне към него със сериозен тон, ако той ги повтаря. Това е божествена справедливост, защото в противен случай онзи, който сериозно се опитва да признае грешките си, би бил в енергийно неизгодно положение, точно както Духът Божий ви каза малко преди това за неравностойното енергийно отношение между двама души. </w:t>
      </w:r>
    </w:p>
    <w:p>
      <w:r>
        <w:t xml:space="preserve">Моля, винаги приемайте това: Всеки, който е упорит и не желае да признае грешката си, скоро ще има зад гърба си също толкова настроени земни души, които ще го убедят да прави това, което искат. Това винаги е била тяхната зла тактика. Вътрешните хора не могат да избягат от влиянието им, ако все още предпочитат гордия начин на живот и продължават да бъдат неразбиращи. Но по вътрешния път към Бога такъв противоположен начин на живот е много опасен.  </w:t>
      </w:r>
    </w:p>
    <w:p>
      <w:r>
        <w:t xml:space="preserve">Настроените хора, които днес са весели, а утре - тъжни, депресирани и меланхолични, са най-голямата опасност за самите себе си, защото все още не са разбрали как да водят балансиран живот. Това е възможно само ако човек намали високите си изисквания, т.е. стане по-скромен и доволен вътрешно и външно. Разбира се, това не се случва за една нощ, ако преди това той е бил в състояние да черпи от пълната външност. Ако един обвързан с Бога човек, който има сериозното намерение да се завърне с душата си в Небесното царство, се намира във вътрешна и външна фаза на промяна към предначертания от Бога живот, тогава мирът, задоволството и истинското вътрешно блаженство могат да му дойдат само ако винаги е готов да опознае нови небесни начини на живот, които ще го дарят с разширяване на съзнанието. Това включва и </w:t>
      </w:r>
      <w:r>
        <w:rPr>
          <w:b w:val="1"/>
        </w:rPr>
        <w:t>небесното качество на божествената сериозност</w:t>
      </w:r>
      <w:r>
        <w:t xml:space="preserve">. </w:t>
      </w:r>
    </w:p>
    <w:p>
      <w:r>
        <w:t xml:space="preserve">Желаещият ще може да разбере по-добре </w:t>
      </w:r>
      <w:r>
        <w:rPr>
          <w:b w:val="1"/>
        </w:rPr>
        <w:t xml:space="preserve">божествената сериозност и да </w:t>
      </w:r>
      <w:r>
        <w:t xml:space="preserve">я намери за полезна. Затова този човек никога повече няма да бъде разстроен от някои сериозни думи на тревожния си партньор или на други хора. Ако има до себе си надежден, много сериозен и чувствителен партньор, който цени много вътрешния и външния ред и живее доволно и балансирано, той ще бъде много благодарен на Бога за това. От такъв човек той усеща истинска вътрешна и външна сигурност, топлина на сърцето и сигурност на небесния принцип на живот и това ще бъде от голяма полза за по-нататъшното му духовно развитие. Наистина, небесните качества на </w:t>
      </w:r>
      <w:r>
        <w:rPr>
          <w:b w:val="1"/>
        </w:rPr>
        <w:t xml:space="preserve">ред </w:t>
      </w:r>
      <w:r>
        <w:t xml:space="preserve">и </w:t>
      </w:r>
      <w:r>
        <w:rPr>
          <w:b w:val="1"/>
        </w:rPr>
        <w:t xml:space="preserve">сериозност, задоволство, равновесие, справедливост </w:t>
      </w:r>
      <w:r>
        <w:t xml:space="preserve">и </w:t>
      </w:r>
      <w:r>
        <w:rPr>
          <w:b w:val="1"/>
        </w:rPr>
        <w:t>спокойствие</w:t>
      </w:r>
      <w:r>
        <w:t xml:space="preserve">, както и </w:t>
      </w:r>
      <w:r>
        <w:rPr>
          <w:b w:val="1"/>
        </w:rPr>
        <w:t>вътрешният мир</w:t>
      </w:r>
      <w:r>
        <w:t xml:space="preserve">, се развиват и реализират ежедневно от много малко хора, свързани с Бога. Затова се радвайте, ако можете да живеете заедно със сериозен партньор, който гледа на хаотичния живот на падналите същества с божествена сериозност, дистанцира се от него и предпочита благородните небесни качества. </w:t>
      </w:r>
    </w:p>
    <w:p>
      <w:r>
        <w:t xml:space="preserve">Какво ще правите в този свят на отстъпили същества?  </w:t>
      </w:r>
    </w:p>
    <w:p>
      <w:r>
        <w:t xml:space="preserve">Някои от благочестивите хора са недоволни от своя сериозен, искрен и открит партньор, когато той понякога много сериозно им посочва, че живеят извън божествения закон или се държат неприятно с него или с другите и му причиняват болка. Това понякога поражда у тях мисли за раздяла, тъй като те желаят партньор, който винаги да им говори нежно, дори и да се държат зле от време на време.  </w:t>
      </w:r>
    </w:p>
    <w:p>
      <w:r>
        <w:t xml:space="preserve">Наистина всеки, който все още иска да има партньор от света до себе си, трябва да се съобразява с факта, че този партньор ще се преструва и ще изпълнява желанията му само заради външния вид, така че в замяна да получи от него това, което задоволява егоизма му. Такъв светски ориентиран партньор обаче ще му отнеме много жизнени сили и ще има много нежелани недостатъци на характера, които в крайна сметка ще го отблъснат. Моля, бъдете разумни, отстъпете и помислете къде живеете.  </w:t>
      </w:r>
    </w:p>
    <w:p>
      <w:r>
        <w:t xml:space="preserve">Наистина, за душата, която се стреми с човешкото си същество към Бога и Небесното царство, е най-висшето нещо да има до себе си богоизбран, сериозен човек, който честно и искрено разкрива собствените си грешки и открито ги признава. </w:t>
      </w:r>
    </w:p>
    <w:p>
      <w:r>
        <w:t xml:space="preserve">Какво още искате? </w:t>
      </w:r>
    </w:p>
    <w:p>
      <w:r>
        <w:t xml:space="preserve">Искате ли все още да търсите партньор, който да се опита да ви разбере с вашите недостатъци и да ви приеме без възражения, за да продължите да бъдете непроменени? Това не е вашият път към небесното царство.  </w:t>
      </w:r>
    </w:p>
    <w:p>
      <w:pPr>
        <w:spacing w:lineRule="auto" w:line="240" w:after="177" w:beforeAutospacing="0" w:afterAutospacing="0"/>
      </w:pPr>
      <w:r>
        <w:rPr>
          <w:b w:val="1"/>
        </w:rPr>
        <w:t xml:space="preserve">Затова се радвайте и благодарете на Бога, ако до вас живее искрен и честен човек, който от време на време сериозно ви посочва грешка, която иначе не бихте могли да разпознаете предвидливо. </w:t>
      </w:r>
    </w:p>
    <w:p>
      <w:r>
        <w:t xml:space="preserve">Какво друго ще ви предложи Божият дух за чистото същество от светлина за задълбочен размисъл, за да можете да приемете </w:t>
      </w:r>
      <w:r>
        <w:rPr>
          <w:b w:val="1"/>
        </w:rPr>
        <w:t xml:space="preserve">божествената сериозност в </w:t>
      </w:r>
      <w:r>
        <w:t xml:space="preserve">живота и да бъдете удовлетворени. Който иска да продължи да бъде упорит, без съществени осъзнавания и промяна на същността си в божествена сериозност, може да го направи в своята свобода, но не и със сериозен партньор, който винаги отдава почит на Бога във вътрешното си същество и не иска да живее по друг начин, освен честно и искрено свързан с божествената сериозност. Тогава духът на любовта ви призовава да си потърсите партньор, който да ви говори толкова нежно, колкото желаете, и да живеете с него във външно привидно спокойствие, което обаче не идва от божествения първоизточник. Такъв живот е измислен от дълбоко падналите същества, защото те вече не са честни към себе си и искат да поддържат външния мир само заради привидността. Наистина, така ще се провалите по вътрешния път към небесното царство и в един момент ще трябва болезнено да осъзнаете чрез самопричинено страдание колко сте сгрешили, като сте отхвърлили думите на божествената искреност. </w:t>
      </w:r>
    </w:p>
    <w:p>
      <w:pPr>
        <w:spacing w:lineRule="auto" w:line="240" w:after="0" w:beforeAutospacing="0" w:afterAutospacing="0"/>
      </w:pPr>
      <w:r>
        <w:t xml:space="preserve">Това послание е дадено с </w:t>
      </w:r>
      <w:r>
        <w:rPr>
          <w:b w:val="1"/>
        </w:rPr>
        <w:t xml:space="preserve">божествена искреност </w:t>
      </w:r>
      <w:r>
        <w:t xml:space="preserve">и може да бъде ценно за преосмисляне от онези духовно ориентирани хора, които досега не са искали да се поучат от грешките си или са се поучавали много малко и много бавно.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F2-(B-G)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 www.ich-bin-liebetroepfchen-gottes.de   </w:t>
    </w:r>
  </w:p>
  <w:p>
    <w:pPr>
      <w:jc w:val="left"/>
      <w:spacing w:lineRule="auto" w:line="240" w:after="0" w:beforeAutospacing="0" w:afterAutospacing="0"/>
      <w:ind w:firstLine="0"/>
    </w:pPr>
    <w:r>
      <w:rPr>
        <w:sz w:val="18"/>
        <w:b w:val="1"/>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F2-(B-G)</w:t>
    </w:r>
  </w:p>
  <w:p>
    <w:pPr>
      <w:jc w:val="right"/>
      <w:spacing w:lineRule="auto" w:line="240" w:after="0"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rPr>
        <w:sz w:val="16"/>
      </w:rPr>
    </w:pPr>
    <w:r>
      <w:rPr>
        <w:sz w:val="16"/>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F2-(B-G)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 www.ich-bin-liebetroepfchen-gottes.de   </w:t>
    </w:r>
  </w:p>
  <w:p>
    <w:pPr>
      <w:jc w:val="left"/>
      <w:spacing w:lineRule="auto" w:line="240" w:after="0" w:beforeAutospacing="0" w:afterAutospacing="0"/>
      <w:ind w:firstLine="0"/>
    </w:pPr>
    <w:r>
      <w:rPr>
        <w:sz w:val="18"/>
        <w:b w:val="1"/>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04.07.2007 г. </w:t>
    </w:r>
    <w:r>
      <w:rPr>
        <w:sz w:val="16"/>
      </w:rPr>
      <w:t xml:space="preserve">(текуща дата) </w:t>
    </w:r>
    <w:r>
      <w:rPr>
        <w:sz w:val="18"/>
        <w:b w:val="1"/>
        <w:color w:val="31849B"/>
      </w:rPr>
      <w:t xml:space="preserve">Аз Съм-Любовта Капки на Бога от Небесния Източник </w:t>
    </w:r>
    <w:r>
      <w:rPr>
        <w:sz w:val="16"/>
      </w:rPr>
      <w:t xml:space="preserve">Съобщение от </w:t>
    </w:r>
    <w:r>
      <w:rPr>
        <w:sz w:val="16"/>
        <w:b w:val="1"/>
      </w:rPr>
      <w:t xml:space="preserve">14.11.2006 г.  </w:t>
    </w:r>
  </w:p>
  <w:p>
    <w:pPr>
      <w:jc w:val="center"/>
      <w:spacing w:lineRule="auto" w:line="240" w:after="83" w:beforeAutospacing="0" w:afterAutospacing="0"/>
      <w:ind w:firstLine="0"/>
    </w:pPr>
    <w:r>
      <w:rPr>
        <w:sz w:val="16"/>
      </w:rPr>
      <w:t xml:space="preserve">"Защо някои благочестиви хора не могат да говорят сериозно" (8 страници)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04.07.2007 г. </w:t>
    </w:r>
    <w:r>
      <w:rPr>
        <w:sz w:val="16"/>
      </w:rPr>
      <w:t xml:space="preserve">(текуща дата) </w:t>
    </w:r>
    <w:r>
      <w:rPr>
        <w:sz w:val="16"/>
        <w:b w:val="1"/>
        <w:color w:val="0000FF"/>
      </w:rPr>
      <w:t xml:space="preserve">Аз Съм-Любовта Капки на Бога от Небесния Източник </w:t>
    </w:r>
    <w:r>
      <w:rPr>
        <w:sz w:val="16"/>
      </w:rPr>
      <w:t xml:space="preserve">Съобщение от </w:t>
    </w:r>
    <w:r>
      <w:rPr>
        <w:sz w:val="16"/>
        <w:b w:val="1"/>
      </w:rPr>
      <w:t>14.11.2006 г.</w:t>
    </w:r>
  </w:p>
  <w:p>
    <w:pPr>
      <w:jc w:val="center"/>
      <w:spacing w:lineRule="auto" w:line="240" w:after="83" w:beforeAutospacing="0" w:afterAutospacing="0"/>
      <w:ind w:firstLine="0"/>
      <w:rPr>
        <w:sz w:val="16"/>
      </w:rPr>
    </w:pPr>
    <w:r>
      <w:rPr>
        <w:sz w:val="16"/>
      </w:rPr>
      <w:t>"Защо някои благочестиви хора не могат да говорят сериозно" (8 страници)</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04.07.2007 г. </w:t>
    </w:r>
    <w:r>
      <w:rPr>
        <w:sz w:val="16"/>
      </w:rPr>
      <w:t xml:space="preserve">(текуща дата) </w:t>
    </w:r>
    <w:r>
      <w:rPr>
        <w:sz w:val="18"/>
        <w:b w:val="1"/>
        <w:color w:val="31849B"/>
      </w:rPr>
      <w:t xml:space="preserve">Аз Съм-Любовта Капки на Бога от Небесния Източник </w:t>
    </w:r>
    <w:r>
      <w:rPr>
        <w:sz w:val="16"/>
      </w:rPr>
      <w:t xml:space="preserve">Съобщение от </w:t>
    </w:r>
    <w:r>
      <w:rPr>
        <w:sz w:val="16"/>
        <w:b w:val="1"/>
      </w:rPr>
      <w:t xml:space="preserve">14.11.2006 г.  </w:t>
    </w:r>
  </w:p>
  <w:p>
    <w:pPr>
      <w:jc w:val="center"/>
      <w:spacing w:lineRule="auto" w:line="240" w:after="83" w:beforeAutospacing="0" w:afterAutospacing="0"/>
      <w:ind w:firstLine="0"/>
    </w:pPr>
    <w:r>
      <w:rPr>
        <w:sz w:val="16"/>
      </w:rPr>
      <w:t xml:space="preserve">"Защо някои благочестиви хора не могат да говорят сериозно" (8 страници)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